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7FCE" w:rsidRDefault="00A0488D">
      <w:pPr>
        <w:pStyle w:val="GvdeMetni"/>
        <w:rPr>
          <w:sz w:val="20"/>
        </w:rPr>
      </w:pPr>
      <w:r>
        <w:rPr>
          <w:noProof/>
          <w:lang w:bidi="ar-SA"/>
        </w:rPr>
        <mc:AlternateContent>
          <mc:Choice Requires="wpg">
            <w:drawing>
              <wp:anchor distT="0" distB="0" distL="114300" distR="114300" simplePos="0" relativeHeight="503303648" behindDoc="1" locked="0" layoutInCell="1" allowOverlap="1">
                <wp:simplePos x="0" y="0"/>
                <wp:positionH relativeFrom="page">
                  <wp:posOffset>774065</wp:posOffset>
                </wp:positionH>
                <wp:positionV relativeFrom="page">
                  <wp:posOffset>812165</wp:posOffset>
                </wp:positionV>
                <wp:extent cx="6012180" cy="9067800"/>
                <wp:effectExtent l="0" t="0" r="0" b="0"/>
                <wp:wrapNone/>
                <wp:docPr id="23" nam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9067800"/>
                          <a:chOff x="1219" y="1279"/>
                          <a:chExt cx="9468" cy="14280"/>
                        </a:xfrm>
                      </wpg:grpSpPr>
                      <wps:wsp>
                        <wps:cNvPr id="24" name=" 33"/>
                        <wps:cNvSpPr>
                          <a:spLocks/>
                        </wps:cNvSpPr>
                        <wps:spPr bwMode="auto">
                          <a:xfrm>
                            <a:off x="1390" y="9275"/>
                            <a:ext cx="9129" cy="1335"/>
                          </a:xfrm>
                          <a:custGeom>
                            <a:avLst/>
                            <a:gdLst>
                              <a:gd name="T0" fmla="+- 0 10519 1390"/>
                              <a:gd name="T1" fmla="*/ T0 w 9129"/>
                              <a:gd name="T2" fmla="+- 0 10355 9275"/>
                              <a:gd name="T3" fmla="*/ 10355 h 1335"/>
                              <a:gd name="T4" fmla="+- 0 1390 1390"/>
                              <a:gd name="T5" fmla="*/ T4 w 9129"/>
                              <a:gd name="T6" fmla="+- 0 10355 9275"/>
                              <a:gd name="T7" fmla="*/ 10355 h 1335"/>
                              <a:gd name="T8" fmla="+- 0 1390 1390"/>
                              <a:gd name="T9" fmla="*/ T8 w 9129"/>
                              <a:gd name="T10" fmla="+- 0 10609 9275"/>
                              <a:gd name="T11" fmla="*/ 10609 h 1335"/>
                              <a:gd name="T12" fmla="+- 0 10519 1390"/>
                              <a:gd name="T13" fmla="*/ T12 w 9129"/>
                              <a:gd name="T14" fmla="+- 0 10609 9275"/>
                              <a:gd name="T15" fmla="*/ 10609 h 1335"/>
                              <a:gd name="T16" fmla="+- 0 10519 1390"/>
                              <a:gd name="T17" fmla="*/ T16 w 9129"/>
                              <a:gd name="T18" fmla="+- 0 10355 9275"/>
                              <a:gd name="T19" fmla="*/ 10355 h 1335"/>
                              <a:gd name="T20" fmla="+- 0 10519 1390"/>
                              <a:gd name="T21" fmla="*/ T20 w 9129"/>
                              <a:gd name="T22" fmla="+- 0 9275 9275"/>
                              <a:gd name="T23" fmla="*/ 9275 h 1335"/>
                              <a:gd name="T24" fmla="+- 0 1390 1390"/>
                              <a:gd name="T25" fmla="*/ T24 w 9129"/>
                              <a:gd name="T26" fmla="+- 0 9275 9275"/>
                              <a:gd name="T27" fmla="*/ 9275 h 1335"/>
                              <a:gd name="T28" fmla="+- 0 1390 1390"/>
                              <a:gd name="T29" fmla="*/ T28 w 9129"/>
                              <a:gd name="T30" fmla="+- 0 9527 9275"/>
                              <a:gd name="T31" fmla="*/ 9527 h 1335"/>
                              <a:gd name="T32" fmla="+- 0 10519 1390"/>
                              <a:gd name="T33" fmla="*/ T32 w 9129"/>
                              <a:gd name="T34" fmla="+- 0 9527 9275"/>
                              <a:gd name="T35" fmla="*/ 9527 h 1335"/>
                              <a:gd name="T36" fmla="+- 0 10519 1390"/>
                              <a:gd name="T37" fmla="*/ T36 w 9129"/>
                              <a:gd name="T38" fmla="+- 0 9275 9275"/>
                              <a:gd name="T39" fmla="*/ 9275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29" h="1335">
                                <a:moveTo>
                                  <a:pt x="9129" y="1080"/>
                                </a:moveTo>
                                <a:lnTo>
                                  <a:pt x="0" y="1080"/>
                                </a:lnTo>
                                <a:lnTo>
                                  <a:pt x="0" y="1334"/>
                                </a:lnTo>
                                <a:lnTo>
                                  <a:pt x="9129" y="1334"/>
                                </a:lnTo>
                                <a:lnTo>
                                  <a:pt x="9129" y="1080"/>
                                </a:lnTo>
                                <a:moveTo>
                                  <a:pt x="9129" y="0"/>
                                </a:moveTo>
                                <a:lnTo>
                                  <a:pt x="0" y="0"/>
                                </a:lnTo>
                                <a:lnTo>
                                  <a:pt x="0" y="252"/>
                                </a:lnTo>
                                <a:lnTo>
                                  <a:pt x="9129" y="252"/>
                                </a:lnTo>
                                <a:lnTo>
                                  <a:pt x="9129" y="0"/>
                                </a:lnTo>
                              </a:path>
                            </a:pathLst>
                          </a:custGeom>
                          <a:solidFill>
                            <a:srgbClr val="4030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 32"/>
                        <wps:cNvSpPr>
                          <a:spLocks/>
                        </wps:cNvSpPr>
                        <wps:spPr bwMode="auto">
                          <a:xfrm>
                            <a:off x="1219" y="1279"/>
                            <a:ext cx="119"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 31"/>
                        <wps:cNvCnPr>
                          <a:cxnSpLocks/>
                        </wps:cNvCnPr>
                        <wps:spPr bwMode="auto">
                          <a:xfrm>
                            <a:off x="1337" y="1324"/>
                            <a:ext cx="9232"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 30"/>
                        <wps:cNvCnPr>
                          <a:cxnSpLocks/>
                        </wps:cNvCnPr>
                        <wps:spPr bwMode="auto">
                          <a:xfrm>
                            <a:off x="1337" y="1390"/>
                            <a:ext cx="923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 29"/>
                        <wps:cNvSpPr>
                          <a:spLocks/>
                        </wps:cNvSpPr>
                        <wps:spPr bwMode="auto">
                          <a:xfrm>
                            <a:off x="10569" y="1279"/>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 28"/>
                        <wps:cNvCnPr>
                          <a:cxnSpLocks/>
                        </wps:cNvCnPr>
                        <wps:spPr bwMode="auto">
                          <a:xfrm>
                            <a:off x="1264" y="1368"/>
                            <a:ext cx="0" cy="14102"/>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 27"/>
                        <wps:cNvCnPr>
                          <a:cxnSpLocks/>
                        </wps:cNvCnPr>
                        <wps:spPr bwMode="auto">
                          <a:xfrm>
                            <a:off x="1330" y="1382"/>
                            <a:ext cx="0" cy="14074"/>
                          </a:xfrm>
                          <a:prstGeom prst="line">
                            <a:avLst/>
                          </a:prstGeom>
                          <a:noFill/>
                          <a:ln w="94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 26"/>
                        <wps:cNvCnPr>
                          <a:cxnSpLocks/>
                        </wps:cNvCnPr>
                        <wps:spPr bwMode="auto">
                          <a:xfrm>
                            <a:off x="10642" y="1368"/>
                            <a:ext cx="0" cy="14102"/>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 25"/>
                        <wps:cNvCnPr>
                          <a:cxnSpLocks/>
                        </wps:cNvCnPr>
                        <wps:spPr bwMode="auto">
                          <a:xfrm>
                            <a:off x="10576" y="1382"/>
                            <a:ext cx="0" cy="1407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 24"/>
                        <wps:cNvSpPr>
                          <a:spLocks/>
                        </wps:cNvSpPr>
                        <wps:spPr bwMode="auto">
                          <a:xfrm>
                            <a:off x="1219" y="15470"/>
                            <a:ext cx="119"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 23"/>
                        <wps:cNvCnPr>
                          <a:cxnSpLocks/>
                        </wps:cNvCnPr>
                        <wps:spPr bwMode="auto">
                          <a:xfrm>
                            <a:off x="1337" y="15515"/>
                            <a:ext cx="9232"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 22"/>
                        <wps:cNvCnPr>
                          <a:cxnSpLocks/>
                        </wps:cNvCnPr>
                        <wps:spPr bwMode="auto">
                          <a:xfrm>
                            <a:off x="1337" y="15449"/>
                            <a:ext cx="923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 21"/>
                        <wps:cNvSpPr>
                          <a:spLocks/>
                        </wps:cNvSpPr>
                        <wps:spPr bwMode="auto">
                          <a:xfrm>
                            <a:off x="10569" y="15470"/>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452D2C3" id=" 20" o:spid="_x0000_s1026" style="position:absolute;margin-left:60.95pt;margin-top:63.95pt;width:473.4pt;height:714pt;z-index:-12832;mso-position-horizontal-relative:page;mso-position-vertical-relative:page" coordorigin="1219,1279" coordsize="9468,1428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">
                <v:shape id=" 33" o:spid="_x0000_s1027" style="position:absolute;left:1390;top:9275;width:9129;height:1335;visibility:visible;mso-wrap-style:square;v-text-anchor:top" coordsize="9129,133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" path="m9129,1080l,1080r,254l9129,1334r,-254m9129,l,,,252r9129,l9129,e" fillcolor="#403052" stroked="f">
                  <v:path arrowok="t" o:connecttype="custom" o:connectlocs="9129,10355;0,10355;0,10609;9129,10609;9129,10355;9129,9275;0,9275;0,9527;9129,9527;9129,9275" o:connectangles="0,0,0,0,0,0,0,0,0,0"/>
                </v:shape>
                <v:rect id=" 32" o:spid="_x0000_s1028" style="position:absolute;left:1219;top:1279;width:119;height:8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" fillcolor="black" stroked="f">
                  <v:path arrowok="t"/>
                </v:rect>
                <v:line id=" 31" o:spid="_x0000_s1029" style="position:absolute;visibility:visible;mso-wrap-style:square" from="1337,1324" to="10569,132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" strokeweight="4.44pt">
                  <o:lock v:ext="edit" shapetype="f"/>
                </v:line>
                <v:line id=" 30" o:spid="_x0000_s1030" style="position:absolute;visibility:visible;mso-wrap-style:square" from="1337,1390" to="10569,139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" strokeweight=".72pt">
                  <o:lock v:ext="edit" shapetype="f"/>
                </v:line>
                <v:rect id=" 29" o:spid="_x0000_s1031" style="position:absolute;left:10569;top:1279;width:118;height:8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" fillcolor="black" stroked="f">
                  <v:path arrowok="t"/>
                </v:rect>
                <v:line id=" 28" o:spid="_x0000_s1032" style="position:absolute;visibility:visible;mso-wrap-style:square" from="1264,1368" to="1264,1547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" strokeweight="4.44pt">
                  <o:lock v:ext="edit" shapetype="f"/>
                </v:line>
                <v:line id=" 27" o:spid="_x0000_s1033" style="position:absolute;visibility:visible;mso-wrap-style:square" from="1330,1382" to="1330,1545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" strokeweight=".26247mm">
                  <o:lock v:ext="edit" shapetype="f"/>
                </v:line>
                <v:line id=" 26" o:spid="_x0000_s1034" style="position:absolute;visibility:visible;mso-wrap-style:square" from="10642,1368" to="10642,1547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" strokeweight="4.44pt">
                  <o:lock v:ext="edit" shapetype="f"/>
                </v:line>
                <v:line id=" 25" o:spid="_x0000_s1035" style="position:absolute;visibility:visible;mso-wrap-style:square" from="10576,1382" to="10576,1545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" strokeweight=".72pt">
                  <o:lock v:ext="edit" shapetype="f"/>
                </v:line>
                <v:rect id=" 24" o:spid="_x0000_s1036" style="position:absolute;left:1219;top:15470;width:119;height:8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" fillcolor="black" stroked="f">
                  <v:path arrowok="t"/>
                </v:rect>
                <v:line id=" 23" o:spid="_x0000_s1037" style="position:absolute;visibility:visible;mso-wrap-style:square" from="1337,15515" to="10569,1551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" strokeweight="4.44pt">
                  <o:lock v:ext="edit" shapetype="f"/>
                </v:line>
                <v:line id=" 22" o:spid="_x0000_s1038" style="position:absolute;visibility:visible;mso-wrap-style:square" from="1337,15449" to="10569,1544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" strokeweight=".72pt">
                  <o:lock v:ext="edit" shapetype="f"/>
                </v:line>
                <v:rect id=" 21" o:spid="_x0000_s1039" style="position:absolute;left:10569;top:15470;width:118;height:8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" fillcolor="black" stroked="f">
                  <v:path arrowok="t"/>
                </v:rect>
                <w10:wrap anchorx="page" anchory="page"/>
              </v:group>
            </w:pict>
          </mc:Fallback>
        </mc:AlternateContent>
      </w:r>
    </w:p>
    <w:p w:rsidR="00637FCE" w:rsidRDefault="00637FCE">
      <w:pPr>
        <w:pStyle w:val="GvdeMetni"/>
        <w:rPr>
          <w:sz w:val="20"/>
        </w:rPr>
      </w:pPr>
    </w:p>
    <w:p w:rsidR="00637FCE" w:rsidRDefault="00637FCE">
      <w:pPr>
        <w:pStyle w:val="GvdeMetni"/>
        <w:rPr>
          <w:sz w:val="20"/>
        </w:rPr>
      </w:pPr>
    </w:p>
    <w:p w:rsidR="00637FCE" w:rsidRDefault="00637FCE">
      <w:pPr>
        <w:pStyle w:val="GvdeMetni"/>
        <w:spacing w:before="10"/>
        <w:rPr>
          <w:sz w:val="19"/>
        </w:rPr>
      </w:pPr>
    </w:p>
    <w:p w:rsidR="00637FCE" w:rsidRDefault="00A0488D">
      <w:pPr>
        <w:pStyle w:val="Balk1"/>
        <w:spacing w:before="91"/>
        <w:ind w:left="287" w:right="305" w:firstLine="0"/>
        <w:jc w:val="center"/>
      </w:pPr>
      <w:r>
        <w:t>T.C.</w:t>
      </w:r>
    </w:p>
    <w:p w:rsidR="00637FCE" w:rsidRDefault="00E6754A">
      <w:pPr>
        <w:spacing w:before="40"/>
        <w:ind w:left="286" w:right="305"/>
        <w:jc w:val="center"/>
        <w:rPr>
          <w:b/>
        </w:rPr>
      </w:pPr>
      <w:r>
        <w:rPr>
          <w:b/>
        </w:rPr>
        <w:t>SAKARYA VALİLİĞİ</w:t>
      </w:r>
    </w:p>
    <w:p w:rsidR="00637FCE" w:rsidRDefault="00E6754A">
      <w:pPr>
        <w:spacing w:before="38"/>
        <w:ind w:left="288" w:right="305"/>
        <w:jc w:val="center"/>
        <w:rPr>
          <w:b/>
        </w:rPr>
      </w:pPr>
      <w:r>
        <w:rPr>
          <w:b/>
        </w:rPr>
        <w:t xml:space="preserve">İl Milli Eğitim </w:t>
      </w:r>
      <w:r w:rsidR="00A0488D">
        <w:rPr>
          <w:b/>
        </w:rPr>
        <w:t xml:space="preserve"> Müdürlüğü</w:t>
      </w: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B853E3" w:rsidP="00B853E3">
      <w:pPr>
        <w:pStyle w:val="GvdeMetni"/>
        <w:jc w:val="center"/>
        <w:rPr>
          <w:b/>
          <w:sz w:val="20"/>
        </w:rPr>
      </w:pPr>
      <w:r>
        <w:rPr>
          <w:b/>
          <w:noProof/>
          <w:sz w:val="20"/>
          <w:lang w:bidi="ar-SA"/>
        </w:rPr>
        <w:drawing>
          <wp:inline distT="0" distB="0" distL="0" distR="0" wp14:anchorId="37B3B124" wp14:editId="039F89F9">
            <wp:extent cx="2143125" cy="2381250"/>
            <wp:effectExtent l="0" t="0" r="9525" b="0"/>
            <wp:docPr id="39" name="Resim 39" descr="C:\Users\k.nagehanozder\Desktop\M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agehanozder\Desktop\ME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4683" cy="2382981"/>
                    </a:xfrm>
                    <a:prstGeom prst="rect">
                      <a:avLst/>
                    </a:prstGeom>
                    <a:noFill/>
                    <a:ln>
                      <a:noFill/>
                    </a:ln>
                  </pic:spPr>
                </pic:pic>
              </a:graphicData>
            </a:graphic>
          </wp:inline>
        </w:drawing>
      </w:r>
    </w:p>
    <w:p w:rsidR="00637FCE" w:rsidRDefault="00637FCE">
      <w:pPr>
        <w:pStyle w:val="GvdeMetni"/>
        <w:spacing w:before="6"/>
        <w:rPr>
          <w:b/>
          <w:sz w:val="24"/>
        </w:rPr>
      </w:pPr>
    </w:p>
    <w:p w:rsidR="00637FCE" w:rsidRDefault="00637FCE" w:rsidP="00B853E3">
      <w:pPr>
        <w:pStyle w:val="GvdeMetni"/>
        <w:jc w:val="center"/>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A0488D">
      <w:pPr>
        <w:spacing w:before="227"/>
        <w:ind w:left="288" w:right="305"/>
        <w:jc w:val="center"/>
        <w:rPr>
          <w:b/>
          <w:sz w:val="28"/>
        </w:rPr>
      </w:pPr>
      <w:r>
        <w:rPr>
          <w:b/>
          <w:sz w:val="28"/>
        </w:rPr>
        <w:t>PSİKOLOJİK DANIŞMA VE REHBERLİK (PDR) ATÖLYESİ PROJESİ</w:t>
      </w:r>
    </w:p>
    <w:p w:rsidR="00637FCE" w:rsidRDefault="00A0488D">
      <w:pPr>
        <w:spacing w:line="182" w:lineRule="exact"/>
        <w:ind w:left="287" w:right="305"/>
        <w:jc w:val="center"/>
        <w:rPr>
          <w:b/>
          <w:sz w:val="16"/>
        </w:rPr>
      </w:pPr>
      <w:r>
        <w:rPr>
          <w:b/>
          <w:sz w:val="16"/>
        </w:rPr>
        <w:t>UYGULAMA KILAVUZU</w:t>
      </w: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rPr>
          <w:b/>
          <w:sz w:val="20"/>
        </w:rPr>
      </w:pPr>
    </w:p>
    <w:p w:rsidR="00637FCE" w:rsidRDefault="00637FCE">
      <w:pPr>
        <w:pStyle w:val="GvdeMetni"/>
        <w:spacing w:before="10"/>
        <w:rPr>
          <w:b/>
          <w:sz w:val="28"/>
        </w:rPr>
      </w:pPr>
    </w:p>
    <w:p w:rsidR="00637FCE" w:rsidRDefault="00E6754A">
      <w:pPr>
        <w:spacing w:before="91" w:line="276" w:lineRule="auto"/>
        <w:ind w:left="3880" w:right="3897"/>
        <w:jc w:val="center"/>
        <w:rPr>
          <w:b/>
          <w:sz w:val="20"/>
        </w:rPr>
      </w:pPr>
      <w:r>
        <w:rPr>
          <w:b/>
          <w:sz w:val="20"/>
        </w:rPr>
        <w:t>Sakarya  2017</w:t>
      </w:r>
    </w:p>
    <w:p w:rsidR="00637FCE" w:rsidRDefault="00637FCE">
      <w:pPr>
        <w:spacing w:line="276" w:lineRule="auto"/>
        <w:jc w:val="center"/>
        <w:rPr>
          <w:sz w:val="20"/>
        </w:rPr>
        <w:sectPr w:rsidR="00637FCE">
          <w:type w:val="continuous"/>
          <w:pgSz w:w="11910" w:h="16840"/>
          <w:pgMar w:top="1260" w:right="1220" w:bottom="280" w:left="1240" w:header="708" w:footer="708" w:gutter="0"/>
          <w:cols w:space="708"/>
        </w:sectPr>
      </w:pPr>
    </w:p>
    <w:p w:rsidR="00637FCE" w:rsidRDefault="00637FCE">
      <w:pPr>
        <w:pStyle w:val="GvdeMetni"/>
        <w:spacing w:before="4"/>
        <w:rPr>
          <w:b/>
          <w:sz w:val="2"/>
        </w:rPr>
      </w:pPr>
    </w:p>
    <w:p w:rsidR="00637FCE" w:rsidRDefault="00A0488D">
      <w:pPr>
        <w:spacing w:line="73" w:lineRule="exact"/>
        <w:ind w:left="128"/>
        <w:rPr>
          <w:sz w:val="7"/>
        </w:rPr>
      </w:pPr>
      <w:r>
        <w:rPr>
          <w:spacing w:val="3"/>
          <w:sz w:val="7"/>
        </w:rPr>
        <w:t xml:space="preserve"> </w:t>
      </w:r>
      <w:r>
        <w:rPr>
          <w:noProof/>
          <w:spacing w:val="3"/>
          <w:sz w:val="7"/>
          <w:lang w:bidi="ar-SA"/>
        </w:rPr>
        <mc:AlternateContent>
          <mc:Choice Requires="wpg">
            <w:drawing>
              <wp:inline distT="0" distB="0" distL="0" distR="0">
                <wp:extent cx="5796915" cy="45720"/>
                <wp:effectExtent l="0" t="0" r="13335" b="0"/>
                <wp:docPr id="20" nam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45720"/>
                          <a:chOff x="0" y="0"/>
                          <a:chExt cx="9129" cy="72"/>
                        </a:xfrm>
                      </wpg:grpSpPr>
                      <wps:wsp>
                        <wps:cNvPr id="21" name=" 19"/>
                        <wps:cNvCnPr>
                          <a:cxnSpLocks/>
                        </wps:cNvCnPr>
                        <wps:spPr bwMode="auto">
                          <a:xfrm>
                            <a:off x="0" y="22"/>
                            <a:ext cx="9129" cy="0"/>
                          </a:xfrm>
                          <a:prstGeom prst="line">
                            <a:avLst/>
                          </a:prstGeom>
                          <a:noFill/>
                          <a:ln w="27432">
                            <a:solidFill>
                              <a:srgbClr val="403052"/>
                            </a:solidFill>
                            <a:prstDash val="solid"/>
                            <a:round/>
                            <a:headEnd/>
                            <a:tailEnd/>
                          </a:ln>
                          <a:extLst>
                            <a:ext uri="{909E8E84-426E-40DD-AFC4-6F175D3DCCD1}">
                              <a14:hiddenFill xmlns:a14="http://schemas.microsoft.com/office/drawing/2010/main">
                                <a:noFill/>
                              </a14:hiddenFill>
                            </a:ext>
                          </a:extLst>
                        </wps:spPr>
                        <wps:bodyPr/>
                      </wps:wsp>
                      <wps:wsp>
                        <wps:cNvPr id="22" name=" 18"/>
                        <wps:cNvCnPr>
                          <a:cxnSpLocks/>
                        </wps:cNvCnPr>
                        <wps:spPr bwMode="auto">
                          <a:xfrm>
                            <a:off x="0" y="65"/>
                            <a:ext cx="9129" cy="0"/>
                          </a:xfrm>
                          <a:prstGeom prst="line">
                            <a:avLst/>
                          </a:prstGeom>
                          <a:noFill/>
                          <a:ln w="9144">
                            <a:solidFill>
                              <a:srgbClr val="40305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997262E" id=" 17" o:spid="_x0000_s1026" style="width:456.45pt;height:3.6pt;mso-position-horizontal-relative:char;mso-position-vertical-relative:line" coordsize="9129,7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">
                <v:line id=" 19" o:spid="_x0000_s1027" style="position:absolute;visibility:visible;mso-wrap-style:square" from="0,22" to="9129,2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" strokecolor="#403052" strokeweight="2.16pt">
                  <o:lock v:ext="edit" shapetype="f"/>
                </v:line>
                <v:line id=" 18" o:spid="_x0000_s1028" style="position:absolute;visibility:visible;mso-wrap-style:square" from="0,65" to="9129,6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" strokecolor="#403052" strokeweight=".72pt">
                  <o:lock v:ext="edit" shapetype="f"/>
                </v:line>
                <w10:anchorlock/>
              </v:group>
            </w:pict>
          </mc:Fallback>
        </mc:AlternateContent>
      </w:r>
    </w:p>
    <w:p w:rsidR="00637FCE" w:rsidRDefault="00637FCE">
      <w:pPr>
        <w:pStyle w:val="GvdeMetni"/>
        <w:rPr>
          <w:b/>
          <w:sz w:val="20"/>
        </w:rPr>
      </w:pPr>
    </w:p>
    <w:p w:rsidR="00637FCE" w:rsidRDefault="00637FCE">
      <w:pPr>
        <w:pStyle w:val="GvdeMetni"/>
        <w:spacing w:before="4"/>
        <w:rPr>
          <w:b/>
        </w:rPr>
      </w:pPr>
    </w:p>
    <w:p w:rsidR="00637FCE" w:rsidRDefault="00A0488D">
      <w:pPr>
        <w:pStyle w:val="Balk1"/>
        <w:spacing w:before="92"/>
        <w:ind w:left="1107" w:firstLine="0"/>
      </w:pPr>
      <w:r>
        <w:t>“PSİKOLOJİK DANIŞMA VE REHBERLİK (PDR) ATÖLYESİ” PROJESİ</w:t>
      </w:r>
    </w:p>
    <w:p w:rsidR="00637FCE" w:rsidRDefault="00637FCE">
      <w:pPr>
        <w:pStyle w:val="GvdeMetni"/>
        <w:rPr>
          <w:b/>
          <w:sz w:val="24"/>
        </w:rPr>
      </w:pPr>
    </w:p>
    <w:p w:rsidR="00637FCE" w:rsidRDefault="00637FCE">
      <w:pPr>
        <w:pStyle w:val="GvdeMetni"/>
        <w:rPr>
          <w:b/>
          <w:sz w:val="27"/>
        </w:rPr>
      </w:pPr>
    </w:p>
    <w:p w:rsidR="00637FCE" w:rsidRDefault="00A0488D">
      <w:pPr>
        <w:pStyle w:val="ListeParagraf"/>
        <w:numPr>
          <w:ilvl w:val="0"/>
          <w:numId w:val="1"/>
        </w:numPr>
        <w:tabs>
          <w:tab w:val="left" w:pos="463"/>
        </w:tabs>
        <w:spacing w:before="1"/>
        <w:rPr>
          <w:b/>
        </w:rPr>
      </w:pPr>
      <w:r>
        <w:rPr>
          <w:b/>
        </w:rPr>
        <w:t>Projenin</w:t>
      </w:r>
      <w:r>
        <w:rPr>
          <w:b/>
          <w:spacing w:val="-16"/>
        </w:rPr>
        <w:t xml:space="preserve"> </w:t>
      </w:r>
      <w:r>
        <w:rPr>
          <w:b/>
        </w:rPr>
        <w:t>Adı</w:t>
      </w:r>
    </w:p>
    <w:p w:rsidR="00637FCE" w:rsidRDefault="00A0488D">
      <w:pPr>
        <w:pStyle w:val="GvdeMetni"/>
        <w:spacing w:before="102" w:line="285" w:lineRule="auto"/>
        <w:ind w:left="178" w:right="191"/>
        <w:jc w:val="both"/>
      </w:pPr>
      <w:r>
        <w:t xml:space="preserve">Bir eğitim/gelişim programının amacı genel bilgilendirme sağlamanın ötesinde; belirli bir konuya odaklı olarak yoğun etkileşim sağlamak ve bolca uygulama/pratik yaptırmak olup, bu program workshop (atölye çalışması) olarak adlandırılıyor. Günümüzde artık, raf ürünü olarak nitelendirilen eğitimler giderek ve hızla değer yitiriyor. Ancak eğitim şirketleri (kurumları); ‘uygulamalı bir program olduğu’nun ifadesi bağlamında "workshop (atölye çalışması)" kavramını sıkça ve altını çizerek kullanmayı sürdürüyorlar. Her geçen gün popülaritesi artan workshoplar (Atölye Çalışmaları) katılımcılarına ciddi anlamda deneyim kazandırmakta ve konuya derinlemesine uzmanından tavsiyelerle bilgi sahibi olmasına olanak sağlamaktadır. Ele alınan konunun odaklı bir konu olması, o konuda derinlemesine bilgi/beceri sahibi olunmasını </w:t>
      </w:r>
      <w:r>
        <w:rPr>
          <w:spacing w:val="-3"/>
        </w:rPr>
        <w:t xml:space="preserve">sağlıyor. </w:t>
      </w:r>
      <w:r>
        <w:t xml:space="preserve">Katılımcı sayısının görece sınırlı olması ve dolayısıyla oluşturulan yoğun etkileşim ortamı fikir üretimini destekliyor. İnsanların birbirlerinden de bir şeyler öğrenebildiği, çoklu bakış açılarını sentezleyebildiği, zihinlerde yer alan sorulara yanıt bulunabildiği, çok yönlü öğrenmeyi destekleyen bir ortam </w:t>
      </w:r>
      <w:r>
        <w:rPr>
          <w:spacing w:val="-3"/>
        </w:rPr>
        <w:t xml:space="preserve">sunuyor. </w:t>
      </w:r>
      <w:r>
        <w:t xml:space="preserve">Birlikte yapılan ortak uygulamalar ile de bilgilerin uygulamaya aktarılması olanağını sunarak, uygulama becerisi edinilmesini sağlıyor ki; bunların hepsi "gerçekten öğrenme"; yani "uygulayabilme" adına çok değerli getirilerdir. </w:t>
      </w:r>
      <w:r>
        <w:rPr>
          <w:spacing w:val="-3"/>
        </w:rPr>
        <w:t xml:space="preserve">(Özçer, </w:t>
      </w:r>
      <w:r>
        <w:t>2006).</w:t>
      </w:r>
    </w:p>
    <w:p w:rsidR="00637FCE" w:rsidRDefault="00A0488D">
      <w:pPr>
        <w:spacing w:before="105" w:line="285" w:lineRule="auto"/>
        <w:ind w:left="178" w:right="193"/>
        <w:jc w:val="both"/>
      </w:pPr>
      <w:r>
        <w:t xml:space="preserve">Bu değerleri; </w:t>
      </w:r>
      <w:r w:rsidR="002058ED">
        <w:t>İl Milli Eğitim</w:t>
      </w:r>
      <w:r w:rsidR="00414296">
        <w:t xml:space="preserve"> Müdürlüğümüz</w:t>
      </w:r>
      <w:r w:rsidR="002058ED">
        <w:t xml:space="preserve"> çatısında </w:t>
      </w:r>
      <w:r>
        <w:t xml:space="preserve">görev yapan rehberlik öğretmenlerine kazandırmak amacından yola çıkılarak projenin adı </w:t>
      </w:r>
      <w:r>
        <w:rPr>
          <w:b/>
        </w:rPr>
        <w:t xml:space="preserve">“Psikolojik Danışma ve Rehberlik (PDR) Atölyesi” </w:t>
      </w:r>
      <w:r>
        <w:t>olarak ifade edilmiştir.</w:t>
      </w:r>
    </w:p>
    <w:p w:rsidR="00637FCE" w:rsidRDefault="00A0488D">
      <w:pPr>
        <w:pStyle w:val="GvdeMetni"/>
        <w:spacing w:before="117" w:line="285" w:lineRule="auto"/>
        <w:ind w:left="178" w:right="194"/>
        <w:jc w:val="both"/>
      </w:pPr>
      <w:r>
        <w:t xml:space="preserve">Bu proje ile; “örgün ve yaygın eğitimdeki rehberlik ve psikolojik danışma hizmetlerinde, sorunlara erken müdahale ve </w:t>
      </w:r>
      <w:r>
        <w:rPr>
          <w:b/>
        </w:rPr>
        <w:t xml:space="preserve">özellikle sorunun oluşmamasına yönelik gelişimsel, koruyucu </w:t>
      </w:r>
      <w:r>
        <w:t>yaklaşımı” esas alınmak üzere çalışmaların yürütülmesi, önlemlerin alınması ve rehberlik öğretmenlerinin yetkinliklerinin artırılması sağlanacaktır.</w:t>
      </w:r>
    </w:p>
    <w:p w:rsidR="00637FCE" w:rsidRDefault="00637FCE">
      <w:pPr>
        <w:pStyle w:val="GvdeMetni"/>
        <w:spacing w:before="10"/>
        <w:rPr>
          <w:sz w:val="20"/>
        </w:rPr>
      </w:pPr>
    </w:p>
    <w:p w:rsidR="00637FCE" w:rsidRDefault="00A0488D">
      <w:pPr>
        <w:pStyle w:val="Balk1"/>
        <w:numPr>
          <w:ilvl w:val="0"/>
          <w:numId w:val="1"/>
        </w:numPr>
        <w:tabs>
          <w:tab w:val="left" w:pos="463"/>
        </w:tabs>
        <w:spacing w:before="1"/>
      </w:pPr>
      <w:r>
        <w:t>Projenin</w:t>
      </w:r>
      <w:r>
        <w:rPr>
          <w:spacing w:val="-16"/>
        </w:rPr>
        <w:t xml:space="preserve"> </w:t>
      </w:r>
      <w:r>
        <w:t>Amaçları</w:t>
      </w:r>
    </w:p>
    <w:p w:rsidR="00637FCE" w:rsidRDefault="00A0488D">
      <w:pPr>
        <w:pStyle w:val="ListeParagraf"/>
        <w:numPr>
          <w:ilvl w:val="1"/>
          <w:numId w:val="1"/>
        </w:numPr>
        <w:tabs>
          <w:tab w:val="left" w:pos="607"/>
        </w:tabs>
        <w:spacing w:before="102" w:line="285" w:lineRule="auto"/>
        <w:ind w:right="194"/>
      </w:pPr>
      <w:r>
        <w:t xml:space="preserve">Okul rehberlik öğretmenleri ile </w:t>
      </w:r>
      <w:r w:rsidR="00FA3B96">
        <w:t xml:space="preserve">il milli eğitim müdürlüğümüz </w:t>
      </w:r>
      <w:r>
        <w:t>arasında işbirliği, iletişim ve etkileşim düzeyini artırmak.</w:t>
      </w:r>
    </w:p>
    <w:p w:rsidR="00637FCE" w:rsidRDefault="00FA3B96">
      <w:pPr>
        <w:pStyle w:val="ListeParagraf"/>
        <w:numPr>
          <w:ilvl w:val="1"/>
          <w:numId w:val="1"/>
        </w:numPr>
        <w:tabs>
          <w:tab w:val="left" w:pos="607"/>
        </w:tabs>
        <w:spacing w:before="58" w:line="285" w:lineRule="auto"/>
        <w:ind w:right="201"/>
      </w:pPr>
      <w:r>
        <w:t>İl ve ilçeler bünyesinde</w:t>
      </w:r>
      <w:r w:rsidR="00A0488D">
        <w:t xml:space="preserve"> yürütülen rehberlik ve psikolojik danışma hizmetlerinde uygulama ve söylem birliğinin artırılmasını</w:t>
      </w:r>
      <w:r w:rsidR="00A0488D">
        <w:rPr>
          <w:spacing w:val="-4"/>
        </w:rPr>
        <w:t xml:space="preserve"> </w:t>
      </w:r>
      <w:r w:rsidR="00A0488D">
        <w:t>sağlamak.</w:t>
      </w:r>
    </w:p>
    <w:p w:rsidR="00637FCE" w:rsidRDefault="00A0488D">
      <w:pPr>
        <w:pStyle w:val="ListeParagraf"/>
        <w:numPr>
          <w:ilvl w:val="1"/>
          <w:numId w:val="1"/>
        </w:numPr>
        <w:tabs>
          <w:tab w:val="left" w:pos="607"/>
        </w:tabs>
        <w:spacing w:before="58" w:line="285" w:lineRule="auto"/>
        <w:ind w:right="197"/>
      </w:pPr>
      <w:r>
        <w:t>Psikolojik danışma ve rehberlik hizmetlerine ilişkin gelişme ve yeniliklerin rehberlik öğretmenleri ile paylaşılmasının sağlanarak; alan dinamiğinin sürekli</w:t>
      </w:r>
      <w:r>
        <w:rPr>
          <w:spacing w:val="-7"/>
        </w:rPr>
        <w:t xml:space="preserve"> </w:t>
      </w:r>
      <w:r>
        <w:t>artırılması.</w:t>
      </w:r>
    </w:p>
    <w:p w:rsidR="00637FCE" w:rsidRDefault="00A0488D">
      <w:pPr>
        <w:pStyle w:val="ListeParagraf"/>
        <w:numPr>
          <w:ilvl w:val="1"/>
          <w:numId w:val="1"/>
        </w:numPr>
        <w:tabs>
          <w:tab w:val="left" w:pos="607"/>
        </w:tabs>
        <w:spacing w:before="58" w:line="285" w:lineRule="auto"/>
        <w:ind w:right="193"/>
        <w:jc w:val="both"/>
      </w:pPr>
      <w:r>
        <w:t>Okullardaki rehberlik öğretmenlerinin karşılaştıkları problemlere (vaka, rehberlik servisi, eğitim paydaşlarının tutum ve davranışları vb. konularda) farklı bakış açısı ve deneyimlerle çözümler üretmek.</w:t>
      </w:r>
    </w:p>
    <w:p w:rsidR="00637FCE" w:rsidRDefault="00A0488D">
      <w:pPr>
        <w:pStyle w:val="ListeParagraf"/>
        <w:numPr>
          <w:ilvl w:val="1"/>
          <w:numId w:val="1"/>
        </w:numPr>
        <w:tabs>
          <w:tab w:val="left" w:pos="607"/>
        </w:tabs>
        <w:spacing w:before="57" w:line="285" w:lineRule="auto"/>
        <w:ind w:right="199"/>
      </w:pPr>
      <w:r>
        <w:t>Gelişen ve değişen yaşam şartlarında rehberlik ve psikolojik danışma hizmetine ilişkin oluşan ihtiyaçları gidermek.</w:t>
      </w:r>
    </w:p>
    <w:p w:rsidR="00637FCE" w:rsidRDefault="00637FCE">
      <w:pPr>
        <w:spacing w:line="285" w:lineRule="auto"/>
        <w:sectPr w:rsidR="00637FCE">
          <w:headerReference w:type="default" r:id="rId9"/>
          <w:footerReference w:type="default" r:id="rId10"/>
          <w:pgSz w:w="11910" w:h="16840"/>
          <w:pgMar w:top="1360" w:right="1220" w:bottom="840" w:left="1240" w:header="165" w:footer="659" w:gutter="0"/>
          <w:pgNumType w:start="2"/>
          <w:cols w:space="708"/>
        </w:sectPr>
      </w:pPr>
    </w:p>
    <w:p w:rsidR="00637FCE" w:rsidRDefault="00637FCE">
      <w:pPr>
        <w:pStyle w:val="GvdeMetni"/>
        <w:spacing w:before="4"/>
        <w:rPr>
          <w:sz w:val="2"/>
        </w:rPr>
      </w:pPr>
    </w:p>
    <w:p w:rsidR="00637FCE" w:rsidRDefault="00A0488D">
      <w:pPr>
        <w:spacing w:line="73" w:lineRule="exact"/>
        <w:ind w:left="128"/>
        <w:rPr>
          <w:sz w:val="7"/>
        </w:rPr>
      </w:pPr>
      <w:r>
        <w:rPr>
          <w:spacing w:val="3"/>
          <w:sz w:val="7"/>
        </w:rPr>
        <w:t xml:space="preserve"> </w:t>
      </w:r>
      <w:r>
        <w:rPr>
          <w:noProof/>
          <w:spacing w:val="3"/>
          <w:sz w:val="7"/>
          <w:lang w:bidi="ar-SA"/>
        </w:rPr>
        <mc:AlternateContent>
          <mc:Choice Requires="wpg">
            <w:drawing>
              <wp:inline distT="0" distB="0" distL="0" distR="0">
                <wp:extent cx="5796915" cy="45720"/>
                <wp:effectExtent l="0" t="0" r="13335" b="0"/>
                <wp:docPr id="17" nam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45720"/>
                          <a:chOff x="0" y="0"/>
                          <a:chExt cx="9129" cy="72"/>
                        </a:xfrm>
                      </wpg:grpSpPr>
                      <wps:wsp>
                        <wps:cNvPr id="18" name=" 16"/>
                        <wps:cNvCnPr>
                          <a:cxnSpLocks/>
                        </wps:cNvCnPr>
                        <wps:spPr bwMode="auto">
                          <a:xfrm>
                            <a:off x="0" y="22"/>
                            <a:ext cx="9129" cy="0"/>
                          </a:xfrm>
                          <a:prstGeom prst="line">
                            <a:avLst/>
                          </a:prstGeom>
                          <a:noFill/>
                          <a:ln w="27432">
                            <a:solidFill>
                              <a:srgbClr val="403052"/>
                            </a:solidFill>
                            <a:prstDash val="solid"/>
                            <a:round/>
                            <a:headEnd/>
                            <a:tailEnd/>
                          </a:ln>
                          <a:extLst>
                            <a:ext uri="{909E8E84-426E-40DD-AFC4-6F175D3DCCD1}">
                              <a14:hiddenFill xmlns:a14="http://schemas.microsoft.com/office/drawing/2010/main">
                                <a:noFill/>
                              </a14:hiddenFill>
                            </a:ext>
                          </a:extLst>
                        </wps:spPr>
                        <wps:bodyPr/>
                      </wps:wsp>
                      <wps:wsp>
                        <wps:cNvPr id="19" name=" 15"/>
                        <wps:cNvCnPr>
                          <a:cxnSpLocks/>
                        </wps:cNvCnPr>
                        <wps:spPr bwMode="auto">
                          <a:xfrm>
                            <a:off x="0" y="65"/>
                            <a:ext cx="9129" cy="0"/>
                          </a:xfrm>
                          <a:prstGeom prst="line">
                            <a:avLst/>
                          </a:prstGeom>
                          <a:noFill/>
                          <a:ln w="9144">
                            <a:solidFill>
                              <a:srgbClr val="40305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469EC63" id=" 14" o:spid="_x0000_s1026" style="width:456.45pt;height:3.6pt;mso-position-horizontal-relative:char;mso-position-vertical-relative:line" coordsize="9129,7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">
                <v:line id=" 16" o:spid="_x0000_s1027" style="position:absolute;visibility:visible;mso-wrap-style:square" from="0,22" to="9129,2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" strokecolor="#403052" strokeweight="2.16pt">
                  <o:lock v:ext="edit" shapetype="f"/>
                </v:line>
                <v:line id=" 15" o:spid="_x0000_s1028" style="position:absolute;visibility:visible;mso-wrap-style:square" from="0,65" to="9129,6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" strokecolor="#403052" strokeweight=".72pt">
                  <o:lock v:ext="edit" shapetype="f"/>
                </v:line>
                <w10:anchorlock/>
              </v:group>
            </w:pict>
          </mc:Fallback>
        </mc:AlternateContent>
      </w:r>
    </w:p>
    <w:p w:rsidR="00637FCE" w:rsidRDefault="00A0488D">
      <w:pPr>
        <w:spacing w:before="23"/>
        <w:ind w:left="178"/>
        <w:rPr>
          <w:rFonts w:ascii="Calibri Light"/>
          <w:i/>
          <w:sz w:val="18"/>
        </w:rPr>
      </w:pPr>
      <w:r>
        <w:rPr>
          <w:rFonts w:ascii="Calibri Light"/>
          <w:i/>
          <w:color w:val="76923B"/>
          <w:sz w:val="18"/>
        </w:rPr>
        <w:t xml:space="preserve"> </w:t>
      </w:r>
    </w:p>
    <w:p w:rsidR="00637FCE" w:rsidRDefault="00FA3B96">
      <w:pPr>
        <w:pStyle w:val="ListeParagraf"/>
        <w:numPr>
          <w:ilvl w:val="1"/>
          <w:numId w:val="1"/>
        </w:numPr>
        <w:tabs>
          <w:tab w:val="left" w:pos="607"/>
        </w:tabs>
        <w:spacing w:before="41" w:line="285" w:lineRule="auto"/>
        <w:ind w:right="197"/>
        <w:jc w:val="both"/>
      </w:pPr>
      <w:r>
        <w:t>R</w:t>
      </w:r>
      <w:r w:rsidR="00A0488D">
        <w:t>ehberlik öğretmenlerinin moral ve motivasyonlarının yüksek tutulmasını</w:t>
      </w:r>
      <w:r w:rsidR="00A0488D">
        <w:rPr>
          <w:spacing w:val="-3"/>
        </w:rPr>
        <w:t xml:space="preserve"> </w:t>
      </w:r>
      <w:r w:rsidR="00A0488D">
        <w:t>sağlamak.</w:t>
      </w:r>
    </w:p>
    <w:p w:rsidR="00637FCE" w:rsidRDefault="00A0488D">
      <w:pPr>
        <w:pStyle w:val="ListeParagraf"/>
        <w:numPr>
          <w:ilvl w:val="1"/>
          <w:numId w:val="1"/>
        </w:numPr>
        <w:tabs>
          <w:tab w:val="left" w:pos="607"/>
        </w:tabs>
        <w:spacing w:before="58"/>
      </w:pPr>
      <w:r>
        <w:t>Okul rehberlik öğretmenleri aracılığı ile okullarla kurulan ilişkiyi</w:t>
      </w:r>
      <w:r>
        <w:rPr>
          <w:spacing w:val="-8"/>
        </w:rPr>
        <w:t xml:space="preserve"> </w:t>
      </w:r>
      <w:r>
        <w:t>geliştirmek.</w:t>
      </w:r>
    </w:p>
    <w:p w:rsidR="00637FCE" w:rsidRDefault="00A0488D">
      <w:pPr>
        <w:pStyle w:val="ListeParagraf"/>
        <w:numPr>
          <w:ilvl w:val="1"/>
          <w:numId w:val="1"/>
        </w:numPr>
        <w:tabs>
          <w:tab w:val="left" w:pos="607"/>
        </w:tabs>
        <w:spacing w:line="285" w:lineRule="auto"/>
        <w:ind w:right="195"/>
        <w:jc w:val="both"/>
      </w:pPr>
      <w:r>
        <w:t>Rehberlik öğretmenlerin okullarında kuracakları ‘öğrenci katılımlı atölye çalışmaları’na model olmak.</w:t>
      </w:r>
    </w:p>
    <w:p w:rsidR="00637FCE" w:rsidRDefault="00637FCE">
      <w:pPr>
        <w:pStyle w:val="GvdeMetni"/>
        <w:spacing w:before="1"/>
        <w:rPr>
          <w:sz w:val="21"/>
        </w:rPr>
      </w:pPr>
    </w:p>
    <w:p w:rsidR="00637FCE" w:rsidRDefault="00A0488D">
      <w:pPr>
        <w:pStyle w:val="Balk1"/>
        <w:numPr>
          <w:ilvl w:val="0"/>
          <w:numId w:val="1"/>
        </w:numPr>
        <w:tabs>
          <w:tab w:val="left" w:pos="463"/>
        </w:tabs>
      </w:pPr>
      <w:r>
        <w:t>Projenin</w:t>
      </w:r>
      <w:r>
        <w:rPr>
          <w:spacing w:val="-1"/>
        </w:rPr>
        <w:t xml:space="preserve"> </w:t>
      </w:r>
      <w:r>
        <w:t>Gerekçesi</w:t>
      </w:r>
    </w:p>
    <w:p w:rsidR="00637FCE" w:rsidRDefault="00A0488D">
      <w:pPr>
        <w:pStyle w:val="GvdeMetni"/>
        <w:spacing w:before="102" w:line="285" w:lineRule="auto"/>
        <w:ind w:left="178" w:right="188"/>
        <w:jc w:val="both"/>
      </w:pPr>
      <w:r>
        <w:t>Bu proje ve proje konusu, Milli Eğitim Bakanlığı Rehberlik ve Psikolojik Danışma Hizmetleri Yönetmeliği ve ilgili Genelgelerin hükümlerine dayanılarak belirlenmiş olup; proje, okul rehberlik öğretmenleri ile</w:t>
      </w:r>
      <w:r w:rsidR="00FA3B96">
        <w:t xml:space="preserve"> milli eğitim </w:t>
      </w:r>
      <w:r>
        <w:t xml:space="preserve"> arasında bağı daha da güçlendirmek, eş güdümlü çalışmayı sağlamak ve okul rehberlik öğretmenlerinin rehberlik servislerinde karşılaştıkları problemlere farklı bakış açısı sunarak çözümler üretebilmek gerekçesi ile hazırlanmıştır.</w:t>
      </w:r>
    </w:p>
    <w:p w:rsidR="00637FCE" w:rsidRDefault="00637FCE">
      <w:pPr>
        <w:pStyle w:val="GvdeMetni"/>
        <w:spacing w:before="10"/>
        <w:rPr>
          <w:sz w:val="20"/>
        </w:rPr>
      </w:pPr>
    </w:p>
    <w:p w:rsidR="00637FCE" w:rsidRDefault="00A0488D">
      <w:pPr>
        <w:pStyle w:val="Balk1"/>
        <w:numPr>
          <w:ilvl w:val="0"/>
          <w:numId w:val="1"/>
        </w:numPr>
        <w:tabs>
          <w:tab w:val="left" w:pos="463"/>
        </w:tabs>
        <w:spacing w:before="1"/>
      </w:pPr>
      <w:r>
        <w:t>Projenin Uygulanma</w:t>
      </w:r>
      <w:r>
        <w:rPr>
          <w:spacing w:val="-16"/>
        </w:rPr>
        <w:t xml:space="preserve"> </w:t>
      </w:r>
      <w:r>
        <w:t>Alanı</w:t>
      </w:r>
    </w:p>
    <w:p w:rsidR="00637FCE" w:rsidRDefault="00A0488D">
      <w:pPr>
        <w:pStyle w:val="GvdeMetni"/>
        <w:spacing w:before="102" w:line="285" w:lineRule="auto"/>
        <w:ind w:left="178" w:right="192"/>
        <w:jc w:val="both"/>
      </w:pPr>
      <w:r>
        <w:t>Bu proje, Valilik Ma</w:t>
      </w:r>
      <w:r w:rsidR="00FA3B96">
        <w:t xml:space="preserve">kamının oluruna bağlı olarak  Adapazarı , Serdivan, Erenler </w:t>
      </w:r>
      <w:r>
        <w:t xml:space="preserve"> görev bölgesinde yer alan </w:t>
      </w:r>
      <w:r w:rsidR="00FA3B96">
        <w:t xml:space="preserve">rehber öğretmenlerle </w:t>
      </w:r>
      <w:r>
        <w:t>uygulanacaktır.</w:t>
      </w:r>
    </w:p>
    <w:p w:rsidR="00637FCE" w:rsidRDefault="00637FCE">
      <w:pPr>
        <w:pStyle w:val="GvdeMetni"/>
        <w:spacing w:before="10"/>
        <w:rPr>
          <w:sz w:val="20"/>
        </w:rPr>
      </w:pPr>
    </w:p>
    <w:p w:rsidR="00637FCE" w:rsidRDefault="00A0488D">
      <w:pPr>
        <w:pStyle w:val="Balk1"/>
        <w:numPr>
          <w:ilvl w:val="0"/>
          <w:numId w:val="1"/>
        </w:numPr>
        <w:tabs>
          <w:tab w:val="left" w:pos="463"/>
        </w:tabs>
      </w:pPr>
      <w:r>
        <w:t>Projenin</w:t>
      </w:r>
      <w:r>
        <w:rPr>
          <w:spacing w:val="-4"/>
        </w:rPr>
        <w:t xml:space="preserve"> </w:t>
      </w:r>
      <w:r>
        <w:t>Hedefi</w:t>
      </w:r>
    </w:p>
    <w:p w:rsidR="00637FCE" w:rsidRDefault="00A0488D">
      <w:pPr>
        <w:pStyle w:val="ListeParagraf"/>
        <w:numPr>
          <w:ilvl w:val="1"/>
          <w:numId w:val="1"/>
        </w:numPr>
        <w:tabs>
          <w:tab w:val="left" w:pos="607"/>
        </w:tabs>
        <w:spacing w:before="103" w:line="285" w:lineRule="auto"/>
        <w:ind w:right="193"/>
        <w:jc w:val="both"/>
      </w:pPr>
      <w:r>
        <w:t xml:space="preserve">Okul rehberlik öğretmenlerinin </w:t>
      </w:r>
      <w:r w:rsidR="00FA3B96">
        <w:t xml:space="preserve">il Milli Eğitim </w:t>
      </w:r>
      <w:r>
        <w:t>ile iletişim ve işbirliklerinin güçlendirilmesi, yeni iletişim kanallarının kurulması hedeflenmektedir ki bu aynı zamanda görev bölgesi okullarla da iletişimin güçlendirilmesini</w:t>
      </w:r>
      <w:r>
        <w:rPr>
          <w:spacing w:val="-3"/>
        </w:rPr>
        <w:t xml:space="preserve"> </w:t>
      </w:r>
      <w:r>
        <w:t>hedeflemektedir.</w:t>
      </w:r>
    </w:p>
    <w:p w:rsidR="00637FCE" w:rsidRDefault="00A0488D">
      <w:pPr>
        <w:pStyle w:val="ListeParagraf"/>
        <w:numPr>
          <w:ilvl w:val="1"/>
          <w:numId w:val="1"/>
        </w:numPr>
        <w:tabs>
          <w:tab w:val="left" w:pos="607"/>
        </w:tabs>
        <w:spacing w:before="57" w:line="285" w:lineRule="auto"/>
        <w:ind w:right="201"/>
        <w:jc w:val="both"/>
      </w:pPr>
      <w:r>
        <w:t>Rehberlik öğretmenlerinin çalışmalar hakkında tartışma yoluyla edinecekleri bilgi, çalışmaları daha fazla benimsemeleri</w:t>
      </w:r>
      <w:r>
        <w:rPr>
          <w:spacing w:val="-2"/>
        </w:rPr>
        <w:t xml:space="preserve"> </w:t>
      </w:r>
      <w:r>
        <w:t>hedeflenmektedir.</w:t>
      </w:r>
    </w:p>
    <w:p w:rsidR="00637FCE" w:rsidRDefault="00A0488D">
      <w:pPr>
        <w:pStyle w:val="ListeParagraf"/>
        <w:numPr>
          <w:ilvl w:val="1"/>
          <w:numId w:val="1"/>
        </w:numPr>
        <w:tabs>
          <w:tab w:val="left" w:pos="607"/>
        </w:tabs>
        <w:spacing w:before="57" w:line="285" w:lineRule="auto"/>
        <w:ind w:right="189"/>
        <w:jc w:val="both"/>
      </w:pPr>
      <w:r>
        <w:t>Bireysel olarak çözüm üretemedikleri konuları atölye çalışmasına taşıyan rehberlik öğretmenlerinin; yeni kaynaklara (kitap, bülten, görsel materyal vb.) ve fikirlere sahip olarak hizmet sunumunu devam ettirmeleri</w:t>
      </w:r>
      <w:r>
        <w:rPr>
          <w:spacing w:val="-6"/>
        </w:rPr>
        <w:t xml:space="preserve"> </w:t>
      </w:r>
      <w:r>
        <w:t>hedeflenmektedir.</w:t>
      </w:r>
    </w:p>
    <w:p w:rsidR="00637FCE" w:rsidRDefault="00361640">
      <w:pPr>
        <w:pStyle w:val="ListeParagraf"/>
        <w:numPr>
          <w:ilvl w:val="1"/>
          <w:numId w:val="1"/>
        </w:numPr>
        <w:tabs>
          <w:tab w:val="left" w:pos="607"/>
        </w:tabs>
        <w:spacing w:before="57" w:line="285" w:lineRule="auto"/>
        <w:ind w:right="193"/>
        <w:jc w:val="both"/>
      </w:pPr>
      <w:r>
        <w:t>İl Milli Eğitim tarafından</w:t>
      </w:r>
      <w:r w:rsidR="00A0488D">
        <w:t xml:space="preserve"> </w:t>
      </w:r>
      <w:r>
        <w:t>yapılan çalışmaların görünürlülüğünü ve paydaşlarını artırmak amaçlarımız arasındadır.</w:t>
      </w:r>
      <w:r w:rsidR="00A0488D">
        <w:t>. İyi ve ihtiyaca yönelik sunulacak faaliyet önerileri (konferans, panel, okul ziyareti, bireysel psikolojik danışma, aile eğitimi, grup rehberliği vb.) sonucunda ilgili faaliyetlerin gerçekleştirilmesi ve yenileşmede ve gelişmede sürekliliğin sağlanması</w:t>
      </w:r>
      <w:r w:rsidR="00A0488D">
        <w:rPr>
          <w:spacing w:val="-2"/>
        </w:rPr>
        <w:t xml:space="preserve"> </w:t>
      </w:r>
      <w:r w:rsidR="00A0488D">
        <w:t>hedeflenmektedir.</w:t>
      </w:r>
    </w:p>
    <w:p w:rsidR="00637FCE" w:rsidRDefault="00A0488D">
      <w:pPr>
        <w:pStyle w:val="ListeParagraf"/>
        <w:numPr>
          <w:ilvl w:val="1"/>
          <w:numId w:val="1"/>
        </w:numPr>
        <w:tabs>
          <w:tab w:val="left" w:pos="607"/>
        </w:tabs>
        <w:spacing w:before="56" w:line="285" w:lineRule="auto"/>
        <w:ind w:right="190"/>
        <w:jc w:val="both"/>
      </w:pPr>
      <w:r>
        <w:t>Proje kapsamında yapılacak olan vaka incelemesi çalışmasında paylaşılan vakalara yönelik üretilen ve getirilen çözüm önerileri bülten, rapor vb. doküman ile görev bölgesinde yer alan rehberlik öğretmenlerinin bilgilerine sunularak farkındalık ve çözüm merkezli rehberlik ve psikolojik danışma hizmeti sağlanması</w:t>
      </w:r>
      <w:r>
        <w:rPr>
          <w:spacing w:val="-1"/>
        </w:rPr>
        <w:t xml:space="preserve"> </w:t>
      </w:r>
      <w:r>
        <w:t>hedeflenmektedir.</w:t>
      </w:r>
    </w:p>
    <w:p w:rsidR="00637FCE" w:rsidRDefault="00A0488D">
      <w:pPr>
        <w:pStyle w:val="ListeParagraf"/>
        <w:numPr>
          <w:ilvl w:val="1"/>
          <w:numId w:val="1"/>
        </w:numPr>
        <w:tabs>
          <w:tab w:val="left" w:pos="607"/>
        </w:tabs>
        <w:spacing w:before="56" w:line="285" w:lineRule="auto"/>
        <w:ind w:right="193"/>
        <w:jc w:val="both"/>
      </w:pPr>
      <w:r>
        <w:t>Rehberlik öğretmenlerince okullarda (öğretmen veya öğrencilere yönelik) sınav kaygısı, şiddet, verimli ders çalışma gibi konularda atölye çalışmalarının düzenlenmesi ve uygulamaların etkililiğinin artırılması</w:t>
      </w:r>
      <w:r>
        <w:rPr>
          <w:spacing w:val="-3"/>
        </w:rPr>
        <w:t xml:space="preserve"> </w:t>
      </w:r>
      <w:r>
        <w:t>hedeflenmektedir.</w:t>
      </w:r>
    </w:p>
    <w:p w:rsidR="00637FCE" w:rsidRDefault="00637FCE">
      <w:pPr>
        <w:spacing w:line="285" w:lineRule="auto"/>
        <w:jc w:val="both"/>
        <w:sectPr w:rsidR="00637FCE">
          <w:pgSz w:w="11910" w:h="16840"/>
          <w:pgMar w:top="1360" w:right="1220" w:bottom="840" w:left="1240" w:header="165" w:footer="659" w:gutter="0"/>
          <w:cols w:space="708"/>
        </w:sectPr>
      </w:pPr>
    </w:p>
    <w:p w:rsidR="00637FCE" w:rsidRDefault="00637FCE">
      <w:pPr>
        <w:pStyle w:val="GvdeMetni"/>
        <w:spacing w:before="4"/>
        <w:rPr>
          <w:sz w:val="2"/>
        </w:rPr>
      </w:pPr>
    </w:p>
    <w:p w:rsidR="00637FCE" w:rsidRDefault="00A0488D">
      <w:pPr>
        <w:spacing w:line="73" w:lineRule="exact"/>
        <w:ind w:left="128"/>
        <w:rPr>
          <w:sz w:val="7"/>
        </w:rPr>
      </w:pPr>
      <w:r>
        <w:rPr>
          <w:spacing w:val="3"/>
          <w:sz w:val="7"/>
        </w:rPr>
        <w:t xml:space="preserve"> </w:t>
      </w:r>
      <w:r>
        <w:rPr>
          <w:noProof/>
          <w:spacing w:val="3"/>
          <w:sz w:val="7"/>
          <w:lang w:bidi="ar-SA"/>
        </w:rPr>
        <mc:AlternateContent>
          <mc:Choice Requires="wpg">
            <w:drawing>
              <wp:inline distT="0" distB="0" distL="0" distR="0">
                <wp:extent cx="5796915" cy="45720"/>
                <wp:effectExtent l="0" t="0" r="13335" b="0"/>
                <wp:docPr id="14" nam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45720"/>
                          <a:chOff x="0" y="0"/>
                          <a:chExt cx="9129" cy="72"/>
                        </a:xfrm>
                      </wpg:grpSpPr>
                      <wps:wsp>
                        <wps:cNvPr id="15" name=" 13"/>
                        <wps:cNvCnPr>
                          <a:cxnSpLocks/>
                        </wps:cNvCnPr>
                        <wps:spPr bwMode="auto">
                          <a:xfrm>
                            <a:off x="0" y="22"/>
                            <a:ext cx="9129" cy="0"/>
                          </a:xfrm>
                          <a:prstGeom prst="line">
                            <a:avLst/>
                          </a:prstGeom>
                          <a:noFill/>
                          <a:ln w="27432">
                            <a:solidFill>
                              <a:srgbClr val="403052"/>
                            </a:solidFill>
                            <a:prstDash val="solid"/>
                            <a:round/>
                            <a:headEnd/>
                            <a:tailEnd/>
                          </a:ln>
                          <a:extLst>
                            <a:ext uri="{909E8E84-426E-40DD-AFC4-6F175D3DCCD1}">
                              <a14:hiddenFill xmlns:a14="http://schemas.microsoft.com/office/drawing/2010/main">
                                <a:noFill/>
                              </a14:hiddenFill>
                            </a:ext>
                          </a:extLst>
                        </wps:spPr>
                        <wps:bodyPr/>
                      </wps:wsp>
                      <wps:wsp>
                        <wps:cNvPr id="16" name=" 12"/>
                        <wps:cNvCnPr>
                          <a:cxnSpLocks/>
                        </wps:cNvCnPr>
                        <wps:spPr bwMode="auto">
                          <a:xfrm>
                            <a:off x="0" y="65"/>
                            <a:ext cx="9129" cy="0"/>
                          </a:xfrm>
                          <a:prstGeom prst="line">
                            <a:avLst/>
                          </a:prstGeom>
                          <a:noFill/>
                          <a:ln w="9144">
                            <a:solidFill>
                              <a:srgbClr val="40305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44864A2" id=" 11" o:spid="_x0000_s1026" style="width:456.45pt;height:3.6pt;mso-position-horizontal-relative:char;mso-position-vertical-relative:line" coordsize="9129,7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">
                <v:line id=" 13" o:spid="_x0000_s1027" style="position:absolute;visibility:visible;mso-wrap-style:square" from="0,22" to="9129,2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" strokecolor="#403052" strokeweight="2.16pt">
                  <o:lock v:ext="edit" shapetype="f"/>
                </v:line>
                <v:line id=" 12" o:spid="_x0000_s1028" style="position:absolute;visibility:visible;mso-wrap-style:square" from="0,65" to="9129,6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" strokecolor="#403052" strokeweight=".72pt">
                  <o:lock v:ext="edit" shapetype="f"/>
                </v:line>
                <w10:anchorlock/>
              </v:group>
            </w:pict>
          </mc:Fallback>
        </mc:AlternateContent>
      </w:r>
    </w:p>
    <w:p w:rsidR="00637FCE" w:rsidRDefault="00A0488D">
      <w:pPr>
        <w:spacing w:before="23"/>
        <w:ind w:left="178"/>
        <w:rPr>
          <w:rFonts w:ascii="Calibri Light"/>
          <w:i/>
          <w:sz w:val="18"/>
        </w:rPr>
      </w:pPr>
      <w:r>
        <w:rPr>
          <w:rFonts w:ascii="Calibri Light"/>
          <w:i/>
          <w:color w:val="76923B"/>
          <w:sz w:val="18"/>
        </w:rPr>
        <w:t xml:space="preserve"> </w:t>
      </w:r>
    </w:p>
    <w:p w:rsidR="00637FCE" w:rsidRDefault="00A0488D">
      <w:pPr>
        <w:pStyle w:val="Balk1"/>
        <w:numPr>
          <w:ilvl w:val="0"/>
          <w:numId w:val="1"/>
        </w:numPr>
        <w:tabs>
          <w:tab w:val="left" w:pos="463"/>
        </w:tabs>
        <w:spacing w:before="46"/>
      </w:pPr>
      <w:r>
        <w:t>Projenin</w:t>
      </w:r>
      <w:r>
        <w:rPr>
          <w:spacing w:val="-1"/>
        </w:rPr>
        <w:t xml:space="preserve"> </w:t>
      </w:r>
      <w:r>
        <w:t>Dayanağı</w:t>
      </w:r>
    </w:p>
    <w:p w:rsidR="00637FCE" w:rsidRDefault="00A0488D">
      <w:pPr>
        <w:pStyle w:val="ListeParagraf"/>
        <w:numPr>
          <w:ilvl w:val="1"/>
          <w:numId w:val="1"/>
        </w:numPr>
        <w:tabs>
          <w:tab w:val="left" w:pos="745"/>
          <w:tab w:val="left" w:pos="746"/>
        </w:tabs>
        <w:spacing w:before="121"/>
        <w:ind w:left="745" w:hanging="567"/>
      </w:pPr>
      <w:r>
        <w:t>5395 Sayılı Çocuk Koruma</w:t>
      </w:r>
      <w:r>
        <w:rPr>
          <w:spacing w:val="-2"/>
        </w:rPr>
        <w:t xml:space="preserve"> </w:t>
      </w:r>
      <w:r>
        <w:t>Kanunu,</w:t>
      </w:r>
    </w:p>
    <w:p w:rsidR="00637FCE" w:rsidRDefault="00A0488D">
      <w:pPr>
        <w:pStyle w:val="ListeParagraf"/>
        <w:numPr>
          <w:ilvl w:val="1"/>
          <w:numId w:val="1"/>
        </w:numPr>
        <w:tabs>
          <w:tab w:val="left" w:pos="745"/>
          <w:tab w:val="left" w:pos="746"/>
        </w:tabs>
        <w:ind w:left="745" w:hanging="567"/>
      </w:pPr>
      <w:r>
        <w:t>Milli Eğitim Bakanlığı Rehberlik ve Psikolojik Danışma Hizmetleri</w:t>
      </w:r>
      <w:r>
        <w:rPr>
          <w:spacing w:val="-22"/>
        </w:rPr>
        <w:t xml:space="preserve"> </w:t>
      </w:r>
      <w:r>
        <w:t>Yönetmeliği,</w:t>
      </w:r>
    </w:p>
    <w:p w:rsidR="00637FCE" w:rsidRDefault="00A0488D">
      <w:pPr>
        <w:pStyle w:val="ListeParagraf"/>
        <w:numPr>
          <w:ilvl w:val="1"/>
          <w:numId w:val="1"/>
        </w:numPr>
        <w:tabs>
          <w:tab w:val="left" w:pos="745"/>
          <w:tab w:val="left" w:pos="746"/>
        </w:tabs>
        <w:spacing w:line="285" w:lineRule="auto"/>
        <w:ind w:left="745" w:right="194" w:hanging="567"/>
      </w:pPr>
      <w:r>
        <w:t>Çocuk Koruma Kanununa Göre Verilen Koruyucu ve Destekleyici Tedbir Kararlarının Uygulanması Hakkında Yönetmelik,</w:t>
      </w:r>
    </w:p>
    <w:p w:rsidR="00637FCE" w:rsidRDefault="00A0488D">
      <w:pPr>
        <w:pStyle w:val="ListeParagraf"/>
        <w:numPr>
          <w:ilvl w:val="1"/>
          <w:numId w:val="1"/>
        </w:numPr>
        <w:tabs>
          <w:tab w:val="left" w:pos="745"/>
          <w:tab w:val="left" w:pos="746"/>
        </w:tabs>
        <w:spacing w:before="58"/>
        <w:ind w:left="745" w:hanging="567"/>
      </w:pPr>
      <w:r>
        <w:t>2002/11 Psikososyal Müdahale Hizmetleri Genelgesi,</w:t>
      </w:r>
    </w:p>
    <w:p w:rsidR="00637FCE" w:rsidRDefault="00A0488D">
      <w:pPr>
        <w:pStyle w:val="ListeParagraf"/>
        <w:numPr>
          <w:ilvl w:val="1"/>
          <w:numId w:val="1"/>
        </w:numPr>
        <w:tabs>
          <w:tab w:val="left" w:pos="745"/>
          <w:tab w:val="left" w:pos="746"/>
        </w:tabs>
        <w:ind w:left="745" w:hanging="567"/>
      </w:pPr>
      <w:r>
        <w:t>2002/27 Okul-Veli İşbirliği</w:t>
      </w:r>
      <w:r>
        <w:rPr>
          <w:spacing w:val="-2"/>
        </w:rPr>
        <w:t xml:space="preserve"> </w:t>
      </w:r>
      <w:r>
        <w:t>Genelgesi,</w:t>
      </w:r>
    </w:p>
    <w:p w:rsidR="00637FCE" w:rsidRDefault="00A0488D">
      <w:pPr>
        <w:pStyle w:val="ListeParagraf"/>
        <w:numPr>
          <w:ilvl w:val="1"/>
          <w:numId w:val="1"/>
        </w:numPr>
        <w:tabs>
          <w:tab w:val="left" w:pos="745"/>
          <w:tab w:val="left" w:pos="746"/>
        </w:tabs>
        <w:ind w:left="745" w:hanging="567"/>
      </w:pPr>
      <w:r>
        <w:t>2003/91 Çocuk ve Gençlerin Risklerden Korunması</w:t>
      </w:r>
      <w:r>
        <w:rPr>
          <w:spacing w:val="-5"/>
        </w:rPr>
        <w:t xml:space="preserve"> </w:t>
      </w:r>
      <w:r>
        <w:t>Genelgesi,</w:t>
      </w:r>
    </w:p>
    <w:p w:rsidR="00637FCE" w:rsidRDefault="00A0488D">
      <w:pPr>
        <w:pStyle w:val="ListeParagraf"/>
        <w:numPr>
          <w:ilvl w:val="1"/>
          <w:numId w:val="1"/>
        </w:numPr>
        <w:tabs>
          <w:tab w:val="left" w:pos="745"/>
          <w:tab w:val="left" w:pos="746"/>
        </w:tabs>
        <w:ind w:left="745" w:hanging="567"/>
      </w:pPr>
      <w:r>
        <w:t>2004/65 Rehberlik ve Psikolojik Danışma Hizmetleri</w:t>
      </w:r>
      <w:r>
        <w:rPr>
          <w:spacing w:val="-7"/>
        </w:rPr>
        <w:t xml:space="preserve"> </w:t>
      </w:r>
      <w:r>
        <w:t>Genelgesi,</w:t>
      </w:r>
    </w:p>
    <w:p w:rsidR="00637FCE" w:rsidRDefault="00A0488D">
      <w:pPr>
        <w:pStyle w:val="ListeParagraf"/>
        <w:numPr>
          <w:ilvl w:val="1"/>
          <w:numId w:val="1"/>
        </w:numPr>
        <w:tabs>
          <w:tab w:val="left" w:pos="745"/>
          <w:tab w:val="left" w:pos="746"/>
        </w:tabs>
        <w:spacing w:before="108"/>
        <w:ind w:left="745" w:hanging="567"/>
      </w:pPr>
      <w:r>
        <w:t>2005/95 Rehberlik ve Psikolojik Danışma Hizmetlerinin Geliştirilmesi</w:t>
      </w:r>
      <w:r>
        <w:rPr>
          <w:spacing w:val="-10"/>
        </w:rPr>
        <w:t xml:space="preserve"> </w:t>
      </w:r>
      <w:r>
        <w:t>Genelgesi,</w:t>
      </w:r>
    </w:p>
    <w:p w:rsidR="00637FCE" w:rsidRDefault="00A0488D">
      <w:pPr>
        <w:pStyle w:val="ListeParagraf"/>
        <w:numPr>
          <w:ilvl w:val="1"/>
          <w:numId w:val="1"/>
        </w:numPr>
        <w:tabs>
          <w:tab w:val="left" w:pos="745"/>
          <w:tab w:val="left" w:pos="746"/>
        </w:tabs>
        <w:ind w:left="745" w:hanging="567"/>
      </w:pPr>
      <w:r>
        <w:t>2006/22 Öğrencilerin Zararlı Madde Kullanımı ve Şiddet Gibi Risklerden Korunması</w:t>
      </w:r>
      <w:r>
        <w:rPr>
          <w:spacing w:val="-25"/>
        </w:rPr>
        <w:t xml:space="preserve"> </w:t>
      </w:r>
      <w:r>
        <w:t>Genelgesi</w:t>
      </w:r>
    </w:p>
    <w:p w:rsidR="00637FCE" w:rsidRDefault="00A0488D">
      <w:pPr>
        <w:pStyle w:val="ListeParagraf"/>
        <w:numPr>
          <w:ilvl w:val="1"/>
          <w:numId w:val="1"/>
        </w:numPr>
        <w:tabs>
          <w:tab w:val="left" w:pos="746"/>
        </w:tabs>
        <w:ind w:left="745" w:hanging="567"/>
      </w:pPr>
      <w:r>
        <w:t>2006/26 Okullarda Şiddetin Önlenmesi</w:t>
      </w:r>
      <w:r>
        <w:rPr>
          <w:spacing w:val="-3"/>
        </w:rPr>
        <w:t xml:space="preserve"> </w:t>
      </w:r>
      <w:r>
        <w:t>Genelgesi,</w:t>
      </w:r>
    </w:p>
    <w:p w:rsidR="00637FCE" w:rsidRDefault="00A0488D">
      <w:pPr>
        <w:pStyle w:val="ListeParagraf"/>
        <w:numPr>
          <w:ilvl w:val="1"/>
          <w:numId w:val="1"/>
        </w:numPr>
        <w:tabs>
          <w:tab w:val="left" w:pos="746"/>
        </w:tabs>
        <w:spacing w:line="285" w:lineRule="auto"/>
        <w:ind w:left="745" w:right="199" w:hanging="567"/>
      </w:pPr>
      <w:r>
        <w:t>2007/72 Okullarda Güvenli Ortamın Sağlanmasına Yönelik Koruyucu ve Önleyici Tedbirlerin Alınmasına İlişkin İşbirliği</w:t>
      </w:r>
      <w:r>
        <w:rPr>
          <w:spacing w:val="-3"/>
        </w:rPr>
        <w:t xml:space="preserve"> </w:t>
      </w:r>
      <w:r>
        <w:t>Protokolü,</w:t>
      </w:r>
    </w:p>
    <w:p w:rsidR="00637FCE" w:rsidRDefault="00A0488D">
      <w:pPr>
        <w:pStyle w:val="ListeParagraf"/>
        <w:numPr>
          <w:ilvl w:val="1"/>
          <w:numId w:val="1"/>
        </w:numPr>
        <w:tabs>
          <w:tab w:val="left" w:pos="746"/>
        </w:tabs>
        <w:spacing w:before="58"/>
        <w:ind w:left="745" w:hanging="567"/>
      </w:pPr>
      <w:r>
        <w:t>2008/60 Kaynaştırma Yoluyla Eğitim</w:t>
      </w:r>
      <w:r>
        <w:rPr>
          <w:spacing w:val="-5"/>
        </w:rPr>
        <w:t xml:space="preserve"> </w:t>
      </w:r>
      <w:r>
        <w:t>Uygulamaları,</w:t>
      </w:r>
    </w:p>
    <w:p w:rsidR="00637FCE" w:rsidRDefault="00A0488D">
      <w:pPr>
        <w:pStyle w:val="ListeParagraf"/>
        <w:numPr>
          <w:ilvl w:val="1"/>
          <w:numId w:val="1"/>
        </w:numPr>
        <w:tabs>
          <w:tab w:val="left" w:pos="746"/>
        </w:tabs>
        <w:ind w:left="745" w:hanging="567"/>
      </w:pPr>
      <w:r>
        <w:t>2009/09 Eğitim Ortamlarında Şiddetin Önlenmesi ve Azaltılması</w:t>
      </w:r>
      <w:r>
        <w:rPr>
          <w:spacing w:val="-8"/>
        </w:rPr>
        <w:t xml:space="preserve"> </w:t>
      </w:r>
      <w:r>
        <w:t>Genelgesi,</w:t>
      </w:r>
    </w:p>
    <w:p w:rsidR="00637FCE" w:rsidRDefault="00A0488D">
      <w:pPr>
        <w:pStyle w:val="ListeParagraf"/>
        <w:numPr>
          <w:ilvl w:val="1"/>
          <w:numId w:val="1"/>
        </w:numPr>
        <w:tabs>
          <w:tab w:val="left" w:pos="746"/>
        </w:tabs>
        <w:ind w:left="745" w:hanging="567"/>
      </w:pPr>
      <w:r>
        <w:t>2014/20 Uyuşturucu Kullanımı ve Bağımlılık İle Mücadele</w:t>
      </w:r>
      <w:r>
        <w:rPr>
          <w:spacing w:val="-6"/>
        </w:rPr>
        <w:t xml:space="preserve"> </w:t>
      </w:r>
      <w:r>
        <w:t>Genelgesi,</w:t>
      </w:r>
    </w:p>
    <w:p w:rsidR="00637FCE" w:rsidRDefault="00A0488D">
      <w:pPr>
        <w:pStyle w:val="ListeParagraf"/>
        <w:numPr>
          <w:ilvl w:val="1"/>
          <w:numId w:val="1"/>
        </w:numPr>
        <w:tabs>
          <w:tab w:val="left" w:pos="746"/>
        </w:tabs>
        <w:ind w:left="745" w:hanging="567"/>
      </w:pPr>
      <w:r>
        <w:t>İlgili diğer yasal</w:t>
      </w:r>
      <w:r>
        <w:rPr>
          <w:spacing w:val="-1"/>
        </w:rPr>
        <w:t xml:space="preserve"> </w:t>
      </w:r>
      <w:r>
        <w:t>izlek.</w:t>
      </w:r>
    </w:p>
    <w:p w:rsidR="00637FCE" w:rsidRDefault="00637FCE">
      <w:pPr>
        <w:pStyle w:val="GvdeMetni"/>
        <w:spacing w:before="4"/>
        <w:rPr>
          <w:sz w:val="25"/>
        </w:rPr>
      </w:pPr>
    </w:p>
    <w:p w:rsidR="00637FCE" w:rsidRDefault="00A0488D">
      <w:pPr>
        <w:pStyle w:val="Balk1"/>
        <w:numPr>
          <w:ilvl w:val="0"/>
          <w:numId w:val="1"/>
        </w:numPr>
        <w:tabs>
          <w:tab w:val="left" w:pos="463"/>
        </w:tabs>
        <w:spacing w:before="1"/>
      </w:pPr>
      <w:r>
        <w:t>Projenin Uygulanma</w:t>
      </w:r>
      <w:r>
        <w:rPr>
          <w:spacing w:val="-3"/>
        </w:rPr>
        <w:t xml:space="preserve"> Süresi</w:t>
      </w:r>
    </w:p>
    <w:p w:rsidR="00637FCE" w:rsidRDefault="00A0488D">
      <w:pPr>
        <w:pStyle w:val="GvdeMetni"/>
        <w:spacing w:before="102" w:line="285" w:lineRule="auto"/>
        <w:ind w:left="178" w:right="192"/>
        <w:jc w:val="both"/>
      </w:pPr>
      <w:r>
        <w:t>Bu Proje, 4’üncü madde altında yer alan açıklamalar doğrultusunda onay tarihinde yürürlüğe girecek olup, proje v</w:t>
      </w:r>
      <w:r w:rsidR="00361640">
        <w:t xml:space="preserve">e kapsamı faaliyetler 2017-2018 </w:t>
      </w:r>
      <w:r>
        <w:t xml:space="preserve">eğitim-öğretim yılında </w:t>
      </w:r>
      <w:r w:rsidR="00CB5691">
        <w:t xml:space="preserve">uygulanmak üzere 15 </w:t>
      </w:r>
      <w:r w:rsidR="00361640">
        <w:t>Haziran 2018</w:t>
      </w:r>
      <w:r>
        <w:t xml:space="preserve"> tarihine kadar sürecektir. Proje; 3 eğitim-öğretim yılı süresince aynı takvimle yürütülebilecektir.</w:t>
      </w:r>
    </w:p>
    <w:p w:rsidR="00637FCE" w:rsidRDefault="00637FCE">
      <w:pPr>
        <w:pStyle w:val="GvdeMetni"/>
        <w:rPr>
          <w:sz w:val="21"/>
        </w:rPr>
      </w:pPr>
    </w:p>
    <w:p w:rsidR="00637FCE" w:rsidRDefault="00A0488D">
      <w:pPr>
        <w:pStyle w:val="Balk1"/>
        <w:numPr>
          <w:ilvl w:val="0"/>
          <w:numId w:val="1"/>
        </w:numPr>
        <w:tabs>
          <w:tab w:val="left" w:pos="463"/>
        </w:tabs>
      </w:pPr>
      <w:r>
        <w:t xml:space="preserve">Projenin Uygulanmasında İşbirliği </w:t>
      </w:r>
      <w:r>
        <w:rPr>
          <w:spacing w:val="-4"/>
        </w:rPr>
        <w:t xml:space="preserve">Yapılacak </w:t>
      </w:r>
      <w:r>
        <w:t>Kurum ve</w:t>
      </w:r>
      <w:r>
        <w:rPr>
          <w:spacing w:val="-12"/>
        </w:rPr>
        <w:t xml:space="preserve"> </w:t>
      </w:r>
      <w:r>
        <w:t>Kuruluşlar</w:t>
      </w:r>
    </w:p>
    <w:p w:rsidR="00637FCE" w:rsidRDefault="00A0488D">
      <w:pPr>
        <w:pStyle w:val="GvdeMetni"/>
        <w:spacing w:before="124"/>
        <w:ind w:left="178"/>
      </w:pPr>
      <w:r>
        <w:t>Bu projenin yürütülmesinde 4’üncü madde doğrultusunda;</w:t>
      </w:r>
    </w:p>
    <w:p w:rsidR="00637FCE" w:rsidRDefault="00A0488D">
      <w:pPr>
        <w:pStyle w:val="ListeParagraf"/>
        <w:numPr>
          <w:ilvl w:val="1"/>
          <w:numId w:val="1"/>
        </w:numPr>
        <w:tabs>
          <w:tab w:val="left" w:pos="607"/>
        </w:tabs>
      </w:pPr>
      <w:r>
        <w:t>Görev bölgesi İlçe Milli Eğitim</w:t>
      </w:r>
      <w:r>
        <w:rPr>
          <w:spacing w:val="-5"/>
        </w:rPr>
        <w:t xml:space="preserve"> </w:t>
      </w:r>
      <w:r>
        <w:t>Müdürlükleri,</w:t>
      </w:r>
    </w:p>
    <w:p w:rsidR="00637FCE" w:rsidRDefault="00A0488D">
      <w:pPr>
        <w:pStyle w:val="ListeParagraf"/>
        <w:numPr>
          <w:ilvl w:val="1"/>
          <w:numId w:val="1"/>
        </w:numPr>
        <w:tabs>
          <w:tab w:val="left" w:pos="607"/>
        </w:tabs>
      </w:pPr>
      <w:r>
        <w:t>Görev bölgesinde yer alan örgün ve yaygın ait eğitim-öğretim</w:t>
      </w:r>
      <w:r>
        <w:rPr>
          <w:spacing w:val="-11"/>
        </w:rPr>
        <w:t xml:space="preserve"> </w:t>
      </w:r>
      <w:r>
        <w:t>kurumları,</w:t>
      </w:r>
    </w:p>
    <w:p w:rsidR="00637FCE" w:rsidRDefault="00361640">
      <w:pPr>
        <w:pStyle w:val="ListeParagraf"/>
        <w:numPr>
          <w:ilvl w:val="1"/>
          <w:numId w:val="1"/>
        </w:numPr>
        <w:tabs>
          <w:tab w:val="left" w:pos="607"/>
        </w:tabs>
        <w:spacing w:before="108"/>
      </w:pPr>
      <w:r>
        <w:t>Görev bölgesinde yer alan Rehberlik ve Araştırma Merkezleri</w:t>
      </w:r>
    </w:p>
    <w:p w:rsidR="00637FCE" w:rsidRDefault="00A0488D">
      <w:pPr>
        <w:pStyle w:val="ListeParagraf"/>
        <w:numPr>
          <w:ilvl w:val="1"/>
          <w:numId w:val="1"/>
        </w:numPr>
        <w:tabs>
          <w:tab w:val="left" w:pos="607"/>
        </w:tabs>
      </w:pPr>
      <w:r>
        <w:t>İl/İlçe Emniyet Müdürlüğü,</w:t>
      </w:r>
    </w:p>
    <w:p w:rsidR="00637FCE" w:rsidRDefault="00A0488D">
      <w:pPr>
        <w:pStyle w:val="ListeParagraf"/>
        <w:numPr>
          <w:ilvl w:val="1"/>
          <w:numId w:val="1"/>
        </w:numPr>
        <w:tabs>
          <w:tab w:val="left" w:pos="607"/>
        </w:tabs>
      </w:pPr>
      <w:r>
        <w:t>İl/İlçe Sağlık</w:t>
      </w:r>
      <w:r>
        <w:rPr>
          <w:spacing w:val="-3"/>
        </w:rPr>
        <w:t xml:space="preserve"> </w:t>
      </w:r>
      <w:r>
        <w:t>Müdürlüğü,</w:t>
      </w:r>
    </w:p>
    <w:p w:rsidR="00637FCE" w:rsidRDefault="00A0488D">
      <w:pPr>
        <w:pStyle w:val="ListeParagraf"/>
        <w:numPr>
          <w:ilvl w:val="1"/>
          <w:numId w:val="1"/>
        </w:numPr>
        <w:tabs>
          <w:tab w:val="left" w:pos="607"/>
        </w:tabs>
      </w:pPr>
      <w:r>
        <w:t>İl/İlçe Halk Sağlığı</w:t>
      </w:r>
      <w:r>
        <w:rPr>
          <w:spacing w:val="-2"/>
        </w:rPr>
        <w:t xml:space="preserve"> </w:t>
      </w:r>
      <w:r>
        <w:t>Müdürlüğü,</w:t>
      </w:r>
    </w:p>
    <w:p w:rsidR="00637FCE" w:rsidRDefault="00A0488D">
      <w:pPr>
        <w:pStyle w:val="ListeParagraf"/>
        <w:numPr>
          <w:ilvl w:val="1"/>
          <w:numId w:val="1"/>
        </w:numPr>
        <w:tabs>
          <w:tab w:val="left" w:pos="607"/>
        </w:tabs>
      </w:pPr>
      <w:r>
        <w:t>İl/İlçe Aile ve Sosyal Politikalar</w:t>
      </w:r>
      <w:r>
        <w:rPr>
          <w:spacing w:val="-14"/>
        </w:rPr>
        <w:t xml:space="preserve"> </w:t>
      </w:r>
      <w:r>
        <w:t>Müdürlüğü,</w:t>
      </w:r>
    </w:p>
    <w:p w:rsidR="00637FCE" w:rsidRDefault="00A0488D">
      <w:pPr>
        <w:pStyle w:val="ListeParagraf"/>
        <w:numPr>
          <w:ilvl w:val="1"/>
          <w:numId w:val="1"/>
        </w:numPr>
        <w:tabs>
          <w:tab w:val="left" w:pos="604"/>
        </w:tabs>
        <w:ind w:left="603" w:hanging="425"/>
      </w:pPr>
      <w:r>
        <w:t>İlgili diğer kurum ve kuruluşlar</w:t>
      </w:r>
      <w:r>
        <w:rPr>
          <w:spacing w:val="1"/>
        </w:rPr>
        <w:t xml:space="preserve"> </w:t>
      </w:r>
      <w:r>
        <w:t>ile,</w:t>
      </w:r>
    </w:p>
    <w:p w:rsidR="00637FCE" w:rsidRDefault="00A0488D">
      <w:pPr>
        <w:pStyle w:val="GvdeMetni"/>
        <w:spacing w:before="107"/>
        <w:ind w:left="603"/>
      </w:pPr>
      <w:r>
        <w:t>yasal izlek ve hiyerarşik yapı gözetilmek kaydıyla işbirliğine gidilecektir.</w:t>
      </w:r>
    </w:p>
    <w:p w:rsidR="00637FCE" w:rsidRDefault="00637FCE">
      <w:pPr>
        <w:pStyle w:val="GvdeMetni"/>
        <w:spacing w:before="4"/>
        <w:rPr>
          <w:sz w:val="25"/>
        </w:rPr>
      </w:pPr>
    </w:p>
    <w:p w:rsidR="00637FCE" w:rsidRDefault="00A0488D">
      <w:pPr>
        <w:pStyle w:val="Balk1"/>
        <w:numPr>
          <w:ilvl w:val="0"/>
          <w:numId w:val="1"/>
        </w:numPr>
        <w:tabs>
          <w:tab w:val="left" w:pos="463"/>
        </w:tabs>
      </w:pPr>
      <w:r>
        <w:t>Projenin Ana</w:t>
      </w:r>
      <w:r>
        <w:rPr>
          <w:spacing w:val="-4"/>
        </w:rPr>
        <w:t xml:space="preserve"> </w:t>
      </w:r>
      <w:r>
        <w:t>Faaliyetleri</w:t>
      </w:r>
    </w:p>
    <w:p w:rsidR="00637FCE" w:rsidRDefault="00A0488D">
      <w:pPr>
        <w:pStyle w:val="GvdeMetni"/>
        <w:spacing w:before="54"/>
        <w:ind w:left="178"/>
      </w:pPr>
      <w:r>
        <w:t>Proje kapsamında;</w:t>
      </w:r>
    </w:p>
    <w:p w:rsidR="00637FCE" w:rsidRDefault="00A0488D">
      <w:pPr>
        <w:pStyle w:val="ListeParagraf"/>
        <w:numPr>
          <w:ilvl w:val="1"/>
          <w:numId w:val="1"/>
        </w:numPr>
        <w:tabs>
          <w:tab w:val="left" w:pos="607"/>
        </w:tabs>
        <w:spacing w:before="136"/>
        <w:ind w:left="603" w:hanging="425"/>
      </w:pPr>
      <w:r>
        <w:rPr>
          <w:spacing w:val="-7"/>
        </w:rPr>
        <w:t xml:space="preserve">Vaka </w:t>
      </w:r>
      <w:r>
        <w:t>inceleme ve değerlendirme</w:t>
      </w:r>
      <w:r>
        <w:rPr>
          <w:spacing w:val="7"/>
        </w:rPr>
        <w:t xml:space="preserve"> </w:t>
      </w:r>
      <w:r>
        <w:t>çalışması,</w:t>
      </w:r>
    </w:p>
    <w:p w:rsidR="00637FCE" w:rsidRDefault="00A0488D">
      <w:pPr>
        <w:pStyle w:val="ListeParagraf"/>
        <w:numPr>
          <w:ilvl w:val="1"/>
          <w:numId w:val="1"/>
        </w:numPr>
        <w:tabs>
          <w:tab w:val="left" w:pos="607"/>
        </w:tabs>
        <w:spacing w:before="86"/>
        <w:ind w:left="603" w:hanging="425"/>
      </w:pPr>
      <w:r>
        <w:t>Konferanslar,</w:t>
      </w:r>
    </w:p>
    <w:p w:rsidR="00637FCE" w:rsidRDefault="00637FCE">
      <w:pPr>
        <w:sectPr w:rsidR="00637FCE">
          <w:pgSz w:w="11910" w:h="16840"/>
          <w:pgMar w:top="1360" w:right="1220" w:bottom="840" w:left="1240" w:header="165" w:footer="659" w:gutter="0"/>
          <w:cols w:space="708"/>
        </w:sectPr>
      </w:pPr>
    </w:p>
    <w:p w:rsidR="00637FCE" w:rsidRDefault="00637FCE">
      <w:pPr>
        <w:pStyle w:val="GvdeMetni"/>
        <w:spacing w:before="4"/>
        <w:rPr>
          <w:sz w:val="2"/>
        </w:rPr>
      </w:pPr>
    </w:p>
    <w:p w:rsidR="00637FCE" w:rsidRDefault="00A0488D">
      <w:pPr>
        <w:spacing w:line="73" w:lineRule="exact"/>
        <w:ind w:left="128"/>
        <w:rPr>
          <w:sz w:val="7"/>
        </w:rPr>
      </w:pPr>
      <w:r>
        <w:rPr>
          <w:spacing w:val="3"/>
          <w:sz w:val="7"/>
        </w:rPr>
        <w:t xml:space="preserve"> </w:t>
      </w:r>
      <w:r>
        <w:rPr>
          <w:noProof/>
          <w:spacing w:val="3"/>
          <w:sz w:val="7"/>
          <w:lang w:bidi="ar-SA"/>
        </w:rPr>
        <mc:AlternateContent>
          <mc:Choice Requires="wpg">
            <w:drawing>
              <wp:inline distT="0" distB="0" distL="0" distR="0">
                <wp:extent cx="5796915" cy="45720"/>
                <wp:effectExtent l="0" t="0" r="13335" b="0"/>
                <wp:docPr id="11" nam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45720"/>
                          <a:chOff x="0" y="0"/>
                          <a:chExt cx="9129" cy="72"/>
                        </a:xfrm>
                      </wpg:grpSpPr>
                      <wps:wsp>
                        <wps:cNvPr id="12" name=" 10"/>
                        <wps:cNvCnPr>
                          <a:cxnSpLocks/>
                        </wps:cNvCnPr>
                        <wps:spPr bwMode="auto">
                          <a:xfrm>
                            <a:off x="0" y="22"/>
                            <a:ext cx="9129" cy="0"/>
                          </a:xfrm>
                          <a:prstGeom prst="line">
                            <a:avLst/>
                          </a:prstGeom>
                          <a:noFill/>
                          <a:ln w="27432">
                            <a:solidFill>
                              <a:srgbClr val="403052"/>
                            </a:solidFill>
                            <a:prstDash val="solid"/>
                            <a:round/>
                            <a:headEnd/>
                            <a:tailEnd/>
                          </a:ln>
                          <a:extLst>
                            <a:ext uri="{909E8E84-426E-40DD-AFC4-6F175D3DCCD1}">
                              <a14:hiddenFill xmlns:a14="http://schemas.microsoft.com/office/drawing/2010/main">
                                <a:noFill/>
                              </a14:hiddenFill>
                            </a:ext>
                          </a:extLst>
                        </wps:spPr>
                        <wps:bodyPr/>
                      </wps:wsp>
                      <wps:wsp>
                        <wps:cNvPr id="13" name=" 9"/>
                        <wps:cNvCnPr>
                          <a:cxnSpLocks/>
                        </wps:cNvCnPr>
                        <wps:spPr bwMode="auto">
                          <a:xfrm>
                            <a:off x="0" y="65"/>
                            <a:ext cx="9129" cy="0"/>
                          </a:xfrm>
                          <a:prstGeom prst="line">
                            <a:avLst/>
                          </a:prstGeom>
                          <a:noFill/>
                          <a:ln w="9144">
                            <a:solidFill>
                              <a:srgbClr val="40305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D21C647" id=" 8" o:spid="_x0000_s1026" style="width:456.45pt;height:3.6pt;mso-position-horizontal-relative:char;mso-position-vertical-relative:line" coordsize="9129,7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">
                <v:line id=" 10" o:spid="_x0000_s1027" style="position:absolute;visibility:visible;mso-wrap-style:square" from="0,22" to="9129,2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" strokecolor="#403052" strokeweight="2.16pt">
                  <o:lock v:ext="edit" shapetype="f"/>
                </v:line>
                <v:line id=" 9" o:spid="_x0000_s1028" style="position:absolute;visibility:visible;mso-wrap-style:square" from="0,65" to="9129,6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" strokecolor="#403052" strokeweight=".72pt">
                  <o:lock v:ext="edit" shapetype="f"/>
                </v:line>
                <w10:anchorlock/>
              </v:group>
            </w:pict>
          </mc:Fallback>
        </mc:AlternateContent>
      </w:r>
    </w:p>
    <w:p w:rsidR="00637FCE" w:rsidRDefault="00A0488D">
      <w:pPr>
        <w:spacing w:before="23"/>
        <w:ind w:left="178"/>
        <w:rPr>
          <w:rFonts w:ascii="Calibri Light"/>
          <w:i/>
          <w:sz w:val="18"/>
        </w:rPr>
      </w:pPr>
      <w:r>
        <w:rPr>
          <w:rFonts w:ascii="Calibri Light"/>
          <w:i/>
          <w:color w:val="76923B"/>
          <w:sz w:val="18"/>
        </w:rPr>
        <w:t xml:space="preserve"> </w:t>
      </w:r>
    </w:p>
    <w:p w:rsidR="00637FCE" w:rsidRDefault="00A0488D">
      <w:pPr>
        <w:pStyle w:val="ListeParagraf"/>
        <w:numPr>
          <w:ilvl w:val="1"/>
          <w:numId w:val="1"/>
        </w:numPr>
        <w:tabs>
          <w:tab w:val="left" w:pos="607"/>
        </w:tabs>
        <w:spacing w:before="39"/>
        <w:ind w:left="603" w:hanging="425"/>
      </w:pPr>
      <w:r>
        <w:rPr>
          <w:spacing w:val="-3"/>
        </w:rPr>
        <w:t>Toplantılar,</w:t>
      </w:r>
    </w:p>
    <w:p w:rsidR="00637FCE" w:rsidRDefault="00A0488D">
      <w:pPr>
        <w:pStyle w:val="ListeParagraf"/>
        <w:numPr>
          <w:ilvl w:val="1"/>
          <w:numId w:val="1"/>
        </w:numPr>
        <w:tabs>
          <w:tab w:val="left" w:pos="607"/>
        </w:tabs>
        <w:spacing w:before="87"/>
        <w:ind w:left="603" w:hanging="425"/>
      </w:pPr>
      <w:r>
        <w:t>Paneller,</w:t>
      </w:r>
    </w:p>
    <w:p w:rsidR="00637FCE" w:rsidRDefault="00A0488D">
      <w:pPr>
        <w:pStyle w:val="ListeParagraf"/>
        <w:numPr>
          <w:ilvl w:val="1"/>
          <w:numId w:val="1"/>
        </w:numPr>
        <w:tabs>
          <w:tab w:val="left" w:pos="607"/>
        </w:tabs>
        <w:spacing w:before="86"/>
        <w:ind w:left="603" w:hanging="425"/>
      </w:pPr>
      <w:r>
        <w:t>Okul ziyaretleri,</w:t>
      </w:r>
    </w:p>
    <w:p w:rsidR="00637FCE" w:rsidRDefault="00A0488D">
      <w:pPr>
        <w:pStyle w:val="ListeParagraf"/>
        <w:numPr>
          <w:ilvl w:val="1"/>
          <w:numId w:val="1"/>
        </w:numPr>
        <w:tabs>
          <w:tab w:val="left" w:pos="607"/>
        </w:tabs>
        <w:spacing w:before="88"/>
        <w:ind w:left="603" w:hanging="425"/>
      </w:pPr>
      <w:r>
        <w:t>Hizmet içi eğitim</w:t>
      </w:r>
      <w:r>
        <w:rPr>
          <w:spacing w:val="-3"/>
        </w:rPr>
        <w:t xml:space="preserve"> </w:t>
      </w:r>
      <w:r>
        <w:t>faaliyetleri,</w:t>
      </w:r>
    </w:p>
    <w:p w:rsidR="00637FCE" w:rsidRDefault="00A0488D">
      <w:pPr>
        <w:pStyle w:val="ListeParagraf"/>
        <w:numPr>
          <w:ilvl w:val="1"/>
          <w:numId w:val="1"/>
        </w:numPr>
        <w:tabs>
          <w:tab w:val="left" w:pos="607"/>
        </w:tabs>
        <w:spacing w:before="87" w:line="324" w:lineRule="auto"/>
        <w:ind w:left="603" w:right="5871" w:hanging="425"/>
      </w:pPr>
      <w:r>
        <w:rPr>
          <w:spacing w:val="-5"/>
        </w:rPr>
        <w:t xml:space="preserve">Yazılı </w:t>
      </w:r>
      <w:r>
        <w:t>ve görsel basın etkinlikleri, gerçekleştirilecektir.</w:t>
      </w:r>
    </w:p>
    <w:p w:rsidR="00637FCE" w:rsidRDefault="00A0488D">
      <w:pPr>
        <w:pStyle w:val="Balk1"/>
        <w:numPr>
          <w:ilvl w:val="0"/>
          <w:numId w:val="1"/>
        </w:numPr>
        <w:tabs>
          <w:tab w:val="left" w:pos="607"/>
        </w:tabs>
        <w:spacing w:before="203"/>
        <w:ind w:left="606" w:hanging="428"/>
      </w:pPr>
      <w:r>
        <w:t>Projenin</w:t>
      </w:r>
      <w:r>
        <w:rPr>
          <w:spacing w:val="-4"/>
        </w:rPr>
        <w:t xml:space="preserve"> </w:t>
      </w:r>
      <w:r>
        <w:t>Uygulanması</w:t>
      </w:r>
    </w:p>
    <w:p w:rsidR="00637FCE" w:rsidRDefault="00A0488D">
      <w:pPr>
        <w:pStyle w:val="GvdeMetni"/>
        <w:spacing w:before="102"/>
        <w:ind w:left="178"/>
      </w:pPr>
      <w:r>
        <w:t>Proje kapsamında;</w:t>
      </w:r>
    </w:p>
    <w:p w:rsidR="00637FCE" w:rsidRDefault="00A0488D">
      <w:pPr>
        <w:pStyle w:val="ListeParagraf"/>
        <w:numPr>
          <w:ilvl w:val="1"/>
          <w:numId w:val="1"/>
        </w:numPr>
        <w:tabs>
          <w:tab w:val="left" w:pos="746"/>
        </w:tabs>
        <w:spacing w:before="108" w:line="285" w:lineRule="auto"/>
        <w:ind w:left="745" w:right="197" w:hanging="567"/>
      </w:pPr>
      <w:r>
        <w:t>Rehberlik öğretmenleri ile sene başı, sene sonu ve ihtiyaç halinde gerekli zamanlarda görev bölgesi, ilçe, eğitim bölgesi, okul kademesi bazında toplantılar</w:t>
      </w:r>
      <w:r>
        <w:rPr>
          <w:spacing w:val="-16"/>
        </w:rPr>
        <w:t xml:space="preserve"> </w:t>
      </w:r>
      <w:r>
        <w:t>yapılacaktır.</w:t>
      </w:r>
    </w:p>
    <w:p w:rsidR="00637FCE" w:rsidRDefault="00A0488D">
      <w:pPr>
        <w:pStyle w:val="ListeParagraf"/>
        <w:numPr>
          <w:ilvl w:val="1"/>
          <w:numId w:val="1"/>
        </w:numPr>
        <w:tabs>
          <w:tab w:val="left" w:pos="746"/>
        </w:tabs>
        <w:spacing w:before="58"/>
        <w:ind w:left="745" w:hanging="567"/>
      </w:pPr>
      <w:r>
        <w:rPr>
          <w:spacing w:val="-3"/>
        </w:rPr>
        <w:t xml:space="preserve">Tespit </w:t>
      </w:r>
      <w:r>
        <w:t>edilen ihtiyaçlara yönelik hizmetiçi eğitim faaliyetleri düzenlenmesi</w:t>
      </w:r>
      <w:r>
        <w:rPr>
          <w:spacing w:val="-17"/>
        </w:rPr>
        <w:t xml:space="preserve"> </w:t>
      </w:r>
      <w:r>
        <w:t>sağlanacaktır.</w:t>
      </w:r>
    </w:p>
    <w:p w:rsidR="00637FCE" w:rsidRDefault="00A0488D">
      <w:pPr>
        <w:pStyle w:val="ListeParagraf"/>
        <w:numPr>
          <w:ilvl w:val="1"/>
          <w:numId w:val="1"/>
        </w:numPr>
        <w:tabs>
          <w:tab w:val="left" w:pos="746"/>
        </w:tabs>
        <w:spacing w:line="285" w:lineRule="auto"/>
        <w:ind w:left="745" w:right="199" w:hanging="567"/>
        <w:jc w:val="both"/>
      </w:pPr>
      <w:r>
        <w:t xml:space="preserve">Oluşturulacak rehberlik öğretmenleri grupları </w:t>
      </w:r>
      <w:r w:rsidR="00361640">
        <w:t>………………………………………….</w:t>
      </w:r>
      <w:r>
        <w:t>her Cuma günü saat 13.00 ile 15.00 arasında ‘vaka inceleme ve değerlendirme’ye yönelik atölye çalışması gerçekleştirilecektir.</w:t>
      </w:r>
    </w:p>
    <w:p w:rsidR="00637FCE" w:rsidRDefault="00A0488D">
      <w:pPr>
        <w:pStyle w:val="ListeParagraf"/>
        <w:numPr>
          <w:ilvl w:val="2"/>
          <w:numId w:val="1"/>
        </w:numPr>
        <w:tabs>
          <w:tab w:val="left" w:pos="1456"/>
        </w:tabs>
        <w:spacing w:before="57" w:line="285" w:lineRule="auto"/>
        <w:ind w:right="194" w:hanging="710"/>
        <w:jc w:val="both"/>
      </w:pPr>
      <w:r>
        <w:rPr>
          <w:spacing w:val="-6"/>
        </w:rPr>
        <w:t xml:space="preserve">‘Vaka </w:t>
      </w:r>
      <w:r>
        <w:t xml:space="preserve">inceleme ve değerlendirme atölye çalışması’na katılmak isteyen rehberlik öğretmenleri başvuru (EK-1) formunu doldurmak kaydıyla atölye çalışmasına katılabilecektir. Söz konusu başvuru formu ilgili rehberlik öğretmenince </w:t>
      </w:r>
      <w:r w:rsidR="00361640">
        <w:t xml:space="preserve">Sakarya İl Milli Eğitim Müdürlüğü Özel Eğitim ve Rehberlik bölümüne </w:t>
      </w:r>
      <w:r>
        <w:t>teslim edilecek olup; başvuran katılımcıların atölye çalışmasına katılmaları ve çalışma tarihlerinde ve saatlerinde görevli-izinli sayılmaları için makam onayı</w:t>
      </w:r>
      <w:r>
        <w:rPr>
          <w:spacing w:val="-4"/>
        </w:rPr>
        <w:t xml:space="preserve"> </w:t>
      </w:r>
      <w:r>
        <w:t>alınacaktır.</w:t>
      </w:r>
    </w:p>
    <w:p w:rsidR="00637FCE" w:rsidRDefault="00A0488D">
      <w:pPr>
        <w:pStyle w:val="ListeParagraf"/>
        <w:numPr>
          <w:ilvl w:val="2"/>
          <w:numId w:val="1"/>
        </w:numPr>
        <w:tabs>
          <w:tab w:val="left" w:pos="1456"/>
        </w:tabs>
        <w:spacing w:before="54" w:line="285" w:lineRule="auto"/>
        <w:ind w:right="194" w:hanging="710"/>
        <w:jc w:val="both"/>
      </w:pPr>
      <w:r>
        <w:rPr>
          <w:spacing w:val="-6"/>
        </w:rPr>
        <w:t xml:space="preserve">‘Vaka </w:t>
      </w:r>
      <w:r>
        <w:t xml:space="preserve">inceleme ve değerlendirme atölye çalışması’ grupları katılımcılara duyurulacaktır. </w:t>
      </w:r>
      <w:r w:rsidRPr="007A7307">
        <w:rPr>
          <w:u w:val="single"/>
        </w:rPr>
        <w:t xml:space="preserve">Her hafta </w:t>
      </w:r>
      <w:r w:rsidR="007A7307" w:rsidRPr="007A7307">
        <w:rPr>
          <w:u w:val="single"/>
        </w:rPr>
        <w:t xml:space="preserve">Perşembe </w:t>
      </w:r>
      <w:r w:rsidRPr="007A7307">
        <w:rPr>
          <w:u w:val="single"/>
        </w:rPr>
        <w:t xml:space="preserve">günü 13.00 ile 15.00 </w:t>
      </w:r>
      <w:r>
        <w:t xml:space="preserve">arasında bir grubun rehberlik öğretmenleri katılacak ve görevli izinli sayılacaktır. </w:t>
      </w:r>
      <w:r w:rsidRPr="007A7307">
        <w:rPr>
          <w:spacing w:val="-6"/>
          <w:u w:val="single"/>
        </w:rPr>
        <w:t xml:space="preserve">Aynı </w:t>
      </w:r>
      <w:r w:rsidRPr="007A7307">
        <w:rPr>
          <w:u w:val="single"/>
        </w:rPr>
        <w:t>okuldan o hafta sadece 1 rehberlik öğretmeni</w:t>
      </w:r>
      <w:r>
        <w:t xml:space="preserve"> atölye çalışmasına</w:t>
      </w:r>
      <w:r>
        <w:rPr>
          <w:spacing w:val="-1"/>
        </w:rPr>
        <w:t xml:space="preserve"> </w:t>
      </w:r>
      <w:r>
        <w:t>katılabilecektir.</w:t>
      </w:r>
    </w:p>
    <w:p w:rsidR="00637FCE" w:rsidRDefault="00A0488D">
      <w:pPr>
        <w:pStyle w:val="ListeParagraf"/>
        <w:numPr>
          <w:ilvl w:val="2"/>
          <w:numId w:val="1"/>
        </w:numPr>
        <w:tabs>
          <w:tab w:val="left" w:pos="1511"/>
        </w:tabs>
        <w:spacing w:before="56" w:line="285" w:lineRule="auto"/>
        <w:ind w:right="196" w:hanging="710"/>
        <w:jc w:val="both"/>
      </w:pPr>
      <w:r>
        <w:rPr>
          <w:spacing w:val="-6"/>
        </w:rPr>
        <w:t xml:space="preserve">‘Vaka </w:t>
      </w:r>
      <w:r>
        <w:t>inceleme ve değerlendirme atölye çalışması’nda; rehberlik öğretmenlerinin, okullarında karşılaştıkları vakalar incelenecek ve özellikle karşılaşılan sorunlar ve çözüm önerilerine ilişkin görüşmeler</w:t>
      </w:r>
      <w:r>
        <w:rPr>
          <w:spacing w:val="-6"/>
        </w:rPr>
        <w:t xml:space="preserve"> </w:t>
      </w:r>
      <w:r>
        <w:t>gerçekleştirilecektir.</w:t>
      </w:r>
    </w:p>
    <w:p w:rsidR="00637FCE" w:rsidRDefault="00A0488D">
      <w:pPr>
        <w:pStyle w:val="ListeParagraf"/>
        <w:numPr>
          <w:ilvl w:val="2"/>
          <w:numId w:val="1"/>
        </w:numPr>
        <w:tabs>
          <w:tab w:val="left" w:pos="1456"/>
        </w:tabs>
        <w:spacing w:before="56" w:line="285" w:lineRule="auto"/>
        <w:ind w:right="193" w:hanging="710"/>
        <w:jc w:val="both"/>
      </w:pPr>
      <w:r>
        <w:rPr>
          <w:spacing w:val="-6"/>
        </w:rPr>
        <w:t xml:space="preserve">‘Vaka </w:t>
      </w:r>
      <w:r>
        <w:t>inceleme ve değerlendirme atölye çalışması’nda katılımcılarca belirlenen konulara ilişkin rehberlik öğretmenlerine süpervizyon sağlamak üzere ilgili tedbirler alınacak ve ilgili konularda süpervizyon</w:t>
      </w:r>
      <w:r>
        <w:rPr>
          <w:spacing w:val="-6"/>
        </w:rPr>
        <w:t xml:space="preserve"> </w:t>
      </w:r>
      <w:r>
        <w:t>sağlanacaktır.</w:t>
      </w:r>
    </w:p>
    <w:p w:rsidR="00637FCE" w:rsidRDefault="00A0488D">
      <w:pPr>
        <w:pStyle w:val="ListeParagraf"/>
        <w:numPr>
          <w:ilvl w:val="2"/>
          <w:numId w:val="1"/>
        </w:numPr>
        <w:tabs>
          <w:tab w:val="left" w:pos="1456"/>
        </w:tabs>
        <w:spacing w:before="58" w:line="285" w:lineRule="auto"/>
        <w:ind w:right="192" w:hanging="710"/>
        <w:jc w:val="both"/>
      </w:pPr>
      <w:r>
        <w:rPr>
          <w:spacing w:val="-6"/>
        </w:rPr>
        <w:t xml:space="preserve">‘Vaka </w:t>
      </w:r>
      <w:r>
        <w:t>inceleme ve değerlendirme atölye çalışması’nda analizi gerçekleştirilen vakalara ilişkin üretilen ve getirilen çözüm önerileri bülten, rapor vb. doküman yoluyla görev bölgesinde yer alan rehberlik öğretmenlerinin bilgilerine sunularak farkındalık ve çözüm merkezli rehberlik ve psikolojik danışma hizmeti</w:t>
      </w:r>
      <w:r>
        <w:rPr>
          <w:spacing w:val="-12"/>
        </w:rPr>
        <w:t xml:space="preserve"> </w:t>
      </w:r>
      <w:r>
        <w:t>sağlanacaktır.</w:t>
      </w:r>
    </w:p>
    <w:p w:rsidR="00637FCE" w:rsidRDefault="00A0488D">
      <w:pPr>
        <w:pStyle w:val="ListeParagraf"/>
        <w:numPr>
          <w:ilvl w:val="2"/>
          <w:numId w:val="1"/>
        </w:numPr>
        <w:tabs>
          <w:tab w:val="left" w:pos="1456"/>
        </w:tabs>
        <w:spacing w:before="56" w:line="285" w:lineRule="auto"/>
        <w:ind w:right="193" w:hanging="710"/>
        <w:jc w:val="both"/>
      </w:pPr>
      <w:r>
        <w:rPr>
          <w:spacing w:val="-6"/>
        </w:rPr>
        <w:t xml:space="preserve">‘Vaka </w:t>
      </w:r>
      <w:r>
        <w:t>inceleme ve değerlendirme atölye çalışması’nda oluşturulan çalışma gruplarına moderatörlük yapmak üzere gönüllülük esasına bağlı olarak belirlenen rehberlik öğretmenlerince vaka analizinin kayıt altına alınması, bilgisayar ortamında düzenlenmesi ve merkez müdürlüğüne teslim edilmesi gibi sekretarya görevleri yürütülecektir. Moderatör; sadece süreci yönetecek (vaka paylaşımları, problemlerin ortaya konması ve bunlara yönelik paylaşımların usulünce yapılması) ve katkı sağlayacağını düşündüğünde diğer üyeler gibi deneyimlerden, bilgilerinden öneriler sunacaktır.</w:t>
      </w:r>
    </w:p>
    <w:p w:rsidR="00637FCE" w:rsidRDefault="00637FCE">
      <w:pPr>
        <w:spacing w:line="285" w:lineRule="auto"/>
        <w:jc w:val="both"/>
        <w:sectPr w:rsidR="00637FCE">
          <w:pgSz w:w="11910" w:h="16840"/>
          <w:pgMar w:top="1360" w:right="1220" w:bottom="840" w:left="1240" w:header="165" w:footer="659" w:gutter="0"/>
          <w:cols w:space="708"/>
        </w:sectPr>
      </w:pPr>
    </w:p>
    <w:p w:rsidR="00637FCE" w:rsidRDefault="00637FCE">
      <w:pPr>
        <w:pStyle w:val="GvdeMetni"/>
        <w:spacing w:before="4"/>
        <w:rPr>
          <w:sz w:val="2"/>
        </w:rPr>
      </w:pPr>
    </w:p>
    <w:p w:rsidR="00637FCE" w:rsidRDefault="00A0488D">
      <w:pPr>
        <w:spacing w:line="73" w:lineRule="exact"/>
        <w:ind w:left="128"/>
        <w:rPr>
          <w:sz w:val="7"/>
        </w:rPr>
      </w:pPr>
      <w:r>
        <w:rPr>
          <w:spacing w:val="3"/>
          <w:sz w:val="7"/>
        </w:rPr>
        <w:t xml:space="preserve"> </w:t>
      </w:r>
      <w:r>
        <w:rPr>
          <w:noProof/>
          <w:spacing w:val="3"/>
          <w:sz w:val="7"/>
          <w:lang w:bidi="ar-SA"/>
        </w:rPr>
        <mc:AlternateContent>
          <mc:Choice Requires="wpg">
            <w:drawing>
              <wp:inline distT="0" distB="0" distL="0" distR="0">
                <wp:extent cx="5796915" cy="45720"/>
                <wp:effectExtent l="0" t="0" r="13335" b="0"/>
                <wp:docPr id="8" nam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45720"/>
                          <a:chOff x="0" y="0"/>
                          <a:chExt cx="9129" cy="72"/>
                        </a:xfrm>
                      </wpg:grpSpPr>
                      <wps:wsp>
                        <wps:cNvPr id="9" name=" 7"/>
                        <wps:cNvCnPr>
                          <a:cxnSpLocks/>
                        </wps:cNvCnPr>
                        <wps:spPr bwMode="auto">
                          <a:xfrm>
                            <a:off x="0" y="22"/>
                            <a:ext cx="9129" cy="0"/>
                          </a:xfrm>
                          <a:prstGeom prst="line">
                            <a:avLst/>
                          </a:prstGeom>
                          <a:noFill/>
                          <a:ln w="27432">
                            <a:solidFill>
                              <a:srgbClr val="403052"/>
                            </a:solidFill>
                            <a:prstDash val="solid"/>
                            <a:round/>
                            <a:headEnd/>
                            <a:tailEnd/>
                          </a:ln>
                          <a:extLst>
                            <a:ext uri="{909E8E84-426E-40DD-AFC4-6F175D3DCCD1}">
                              <a14:hiddenFill xmlns:a14="http://schemas.microsoft.com/office/drawing/2010/main">
                                <a:noFill/>
                              </a14:hiddenFill>
                            </a:ext>
                          </a:extLst>
                        </wps:spPr>
                        <wps:bodyPr/>
                      </wps:wsp>
                      <wps:wsp>
                        <wps:cNvPr id="10" name=" 6"/>
                        <wps:cNvCnPr>
                          <a:cxnSpLocks/>
                        </wps:cNvCnPr>
                        <wps:spPr bwMode="auto">
                          <a:xfrm>
                            <a:off x="0" y="65"/>
                            <a:ext cx="9129" cy="0"/>
                          </a:xfrm>
                          <a:prstGeom prst="line">
                            <a:avLst/>
                          </a:prstGeom>
                          <a:noFill/>
                          <a:ln w="9144">
                            <a:solidFill>
                              <a:srgbClr val="40305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ED7D22" id=" 5" o:spid="_x0000_s1026" style="width:456.45pt;height:3.6pt;mso-position-horizontal-relative:char;mso-position-vertical-relative:line" coordsize="9129,7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">
                <v:line id=" 7" o:spid="_x0000_s1027" style="position:absolute;visibility:visible;mso-wrap-style:square" from="0,22" to="9129,2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" strokecolor="#403052" strokeweight="2.16pt">
                  <o:lock v:ext="edit" shapetype="f"/>
                </v:line>
                <v:line id=" 6" o:spid="_x0000_s1028" style="position:absolute;visibility:visible;mso-wrap-style:square" from="0,65" to="9129,6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" strokecolor="#403052" strokeweight=".72pt">
                  <o:lock v:ext="edit" shapetype="f"/>
                </v:line>
                <w10:anchorlock/>
              </v:group>
            </w:pict>
          </mc:Fallback>
        </mc:AlternateContent>
      </w:r>
    </w:p>
    <w:p w:rsidR="00637FCE" w:rsidRDefault="00637FCE">
      <w:pPr>
        <w:pStyle w:val="GvdeMetni"/>
        <w:spacing w:before="8"/>
        <w:rPr>
          <w:sz w:val="16"/>
        </w:rPr>
      </w:pPr>
    </w:p>
    <w:p w:rsidR="00637FCE" w:rsidRDefault="00A0488D">
      <w:pPr>
        <w:pStyle w:val="ListeParagraf"/>
        <w:numPr>
          <w:ilvl w:val="2"/>
          <w:numId w:val="1"/>
        </w:numPr>
        <w:tabs>
          <w:tab w:val="left" w:pos="1456"/>
        </w:tabs>
        <w:spacing w:before="92" w:line="285" w:lineRule="auto"/>
        <w:ind w:right="196" w:hanging="710"/>
        <w:jc w:val="both"/>
      </w:pPr>
      <w:r>
        <w:t>Atölye çalışması kapsamında oluşturulan gruplarda yer alan rehberlik öğretmenleri danışman veya çözüm merkezi olmayacaktır.</w:t>
      </w:r>
    </w:p>
    <w:p w:rsidR="00637FCE" w:rsidRDefault="00A0488D">
      <w:pPr>
        <w:pStyle w:val="ListeParagraf"/>
        <w:numPr>
          <w:ilvl w:val="2"/>
          <w:numId w:val="1"/>
        </w:numPr>
        <w:tabs>
          <w:tab w:val="left" w:pos="1456"/>
        </w:tabs>
        <w:spacing w:before="57"/>
        <w:ind w:hanging="710"/>
      </w:pPr>
      <w:r>
        <w:t>Atölye çalışması kontratı, ilk oturumda grup üyeleri ile beraber</w:t>
      </w:r>
      <w:r>
        <w:rPr>
          <w:spacing w:val="-13"/>
        </w:rPr>
        <w:t xml:space="preserve"> </w:t>
      </w:r>
      <w:r>
        <w:t>yapılacaktır.</w:t>
      </w:r>
    </w:p>
    <w:p w:rsidR="00637FCE" w:rsidRDefault="00637FCE">
      <w:pPr>
        <w:pStyle w:val="GvdeMetni"/>
        <w:spacing w:before="4"/>
        <w:rPr>
          <w:sz w:val="25"/>
        </w:rPr>
      </w:pPr>
    </w:p>
    <w:p w:rsidR="00637FCE" w:rsidRDefault="00A0488D">
      <w:pPr>
        <w:pStyle w:val="Balk1"/>
        <w:numPr>
          <w:ilvl w:val="0"/>
          <w:numId w:val="1"/>
        </w:numPr>
        <w:tabs>
          <w:tab w:val="left" w:pos="607"/>
        </w:tabs>
        <w:ind w:left="606" w:hanging="428"/>
      </w:pPr>
      <w:r>
        <w:t>Projenin Sonucunun</w:t>
      </w:r>
      <w:r>
        <w:rPr>
          <w:spacing w:val="-5"/>
        </w:rPr>
        <w:t xml:space="preserve"> </w:t>
      </w:r>
      <w:r>
        <w:t>Değerlendirilmesi</w:t>
      </w:r>
    </w:p>
    <w:p w:rsidR="00637FCE" w:rsidRDefault="00A0488D">
      <w:pPr>
        <w:pStyle w:val="GvdeMetni"/>
        <w:spacing w:before="102" w:line="285" w:lineRule="auto"/>
        <w:ind w:left="178" w:right="193"/>
        <w:jc w:val="both"/>
      </w:pPr>
      <w:r>
        <w:t>Değerlendirme iki aşamalı gerçekleştir</w:t>
      </w:r>
      <w:r w:rsidR="00CB5691">
        <w:t>ilecektir. Haziran ayının birinci</w:t>
      </w:r>
      <w:r>
        <w:t xml:space="preserve"> haftasında yapılacak birinci aşama değerlendirmede; etkinlik sayısı, katılımcı sayısı, görevli sayısı gibi nicel veriler raporlaştırılacaktır. Haziran ayının </w:t>
      </w:r>
      <w:r w:rsidR="00CB5691">
        <w:t>üçüncü</w:t>
      </w:r>
      <w:r>
        <w:t xml:space="preserve"> haftasında yapılacak ikinci aşama değerlendirmede ise; nicel veriler ile birlikte projenin tüm sonuçları uygulandığı İlçe Milli Eğitim Müdürlükleri temsilcilerinin katılımlarıyla yapılacak toplantıda değerlendirilecektir. Toplantı sonunda proje sonuç raporu geri bildirim niteliğinde hazırlanarak ilan edilecektir.</w:t>
      </w:r>
    </w:p>
    <w:p w:rsidR="00637FCE" w:rsidRDefault="00A0488D">
      <w:pPr>
        <w:pStyle w:val="GvdeMetni"/>
        <w:spacing w:before="114" w:line="285" w:lineRule="auto"/>
        <w:ind w:left="178" w:right="192"/>
        <w:jc w:val="both"/>
      </w:pPr>
      <w:r>
        <w:t>Atölye çalışmalarında katılımcılar tarafından sunulan vakalar ve vaka analizleri derlenerek, rehberlik öğretmenlerinin başvurup faydalanabilecekleri “Vaka Analiz Bültenleri veya Kitabı” halinde yayımlanacaktır.</w:t>
      </w:r>
    </w:p>
    <w:p w:rsidR="00637FCE" w:rsidRDefault="00637FCE">
      <w:pPr>
        <w:pStyle w:val="GvdeMetni"/>
        <w:rPr>
          <w:sz w:val="20"/>
        </w:rPr>
      </w:pPr>
    </w:p>
    <w:p w:rsidR="00637FCE" w:rsidRDefault="00A0488D">
      <w:pPr>
        <w:pStyle w:val="GvdeMetni"/>
        <w:spacing w:before="8"/>
        <w:rPr>
          <w:sz w:val="19"/>
        </w:rPr>
      </w:pPr>
      <w:r>
        <w:rPr>
          <w:noProof/>
          <w:lang w:bidi="ar-SA"/>
        </w:rPr>
        <mc:AlternateContent>
          <mc:Choice Requires="wps">
            <w:drawing>
              <wp:anchor distT="0" distB="0" distL="0" distR="0" simplePos="0" relativeHeight="1192" behindDoc="0" locked="0" layoutInCell="1" allowOverlap="1">
                <wp:simplePos x="0" y="0"/>
                <wp:positionH relativeFrom="page">
                  <wp:posOffset>882650</wp:posOffset>
                </wp:positionH>
                <wp:positionV relativeFrom="paragraph">
                  <wp:posOffset>172085</wp:posOffset>
                </wp:positionV>
                <wp:extent cx="5796915" cy="0"/>
                <wp:effectExtent l="0" t="0" r="0" b="0"/>
                <wp:wrapTopAndBottom/>
                <wp:docPr id="6"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93BD38" id=" 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55pt" to="525.95pt,13.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" strokeweight=".48pt">
                <o:lock v:ext="edit" shapetype="f"/>
                <w10:wrap type="topAndBottom" anchorx="page"/>
              </v:line>
            </w:pict>
          </mc:Fallback>
        </mc:AlternateContent>
      </w:r>
    </w:p>
    <w:p w:rsidR="00637FCE" w:rsidRDefault="00A0488D">
      <w:pPr>
        <w:pStyle w:val="Balk1"/>
        <w:spacing w:before="39" w:after="19"/>
        <w:ind w:left="291" w:right="305" w:firstLine="0"/>
        <w:jc w:val="center"/>
      </w:pPr>
      <w:r>
        <w:t>PROJE ONAYI</w:t>
      </w:r>
    </w:p>
    <w:p w:rsidR="00637FCE" w:rsidRDefault="00A0488D">
      <w:pPr>
        <w:pStyle w:val="GvdeMetni"/>
        <w:spacing w:line="20" w:lineRule="exact"/>
        <w:ind w:left="145"/>
        <w:rPr>
          <w:sz w:val="2"/>
        </w:rPr>
      </w:pPr>
      <w:r>
        <w:rPr>
          <w:spacing w:val="5"/>
          <w:sz w:val="2"/>
        </w:rPr>
        <w:t xml:space="preserve"> </w:t>
      </w:r>
      <w:r>
        <w:rPr>
          <w:noProof/>
          <w:spacing w:val="5"/>
          <w:sz w:val="2"/>
          <w:lang w:bidi="ar-SA"/>
        </w:rPr>
        <mc:AlternateContent>
          <mc:Choice Requires="wpg">
            <w:drawing>
              <wp:inline distT="0" distB="0" distL="0" distR="0">
                <wp:extent cx="5796915" cy="6350"/>
                <wp:effectExtent l="0" t="0" r="0" b="0"/>
                <wp:docPr id="2"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350"/>
                          <a:chOff x="0" y="0"/>
                          <a:chExt cx="9129" cy="10"/>
                        </a:xfrm>
                      </wpg:grpSpPr>
                      <wps:wsp>
                        <wps:cNvPr id="4" name=" 3"/>
                        <wps:cNvCnPr>
                          <a:cxnSpLocks/>
                        </wps:cNvCnPr>
                        <wps:spPr bwMode="auto">
                          <a:xfrm>
                            <a:off x="0" y="5"/>
                            <a:ext cx="91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7498955" id=" 2" o:spid="_x0000_s1026" style="width:456.45pt;height:.5pt;mso-position-horizontal-relative:char;mso-position-vertical-relative:line" coordsize="9129,1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">
                <v:line id=" 3" o:spid="_x0000_s1027" style="position:absolute;visibility:visible;mso-wrap-style:square" from="0,5" to="9129,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" strokeweight=".48pt">
                  <o:lock v:ext="edit" shapetype="f"/>
                </v:line>
                <w10:anchorlock/>
              </v:group>
            </w:pict>
          </mc:Fallback>
        </mc:AlternateContent>
      </w:r>
    </w:p>
    <w:p w:rsidR="00637FCE" w:rsidRDefault="00637FCE">
      <w:pPr>
        <w:pStyle w:val="GvdeMetni"/>
        <w:rPr>
          <w:b/>
          <w:sz w:val="20"/>
        </w:rPr>
      </w:pPr>
    </w:p>
    <w:p w:rsidR="00637FCE" w:rsidRDefault="00637FCE">
      <w:pPr>
        <w:pStyle w:val="GvdeMetni"/>
        <w:spacing w:before="10"/>
        <w:rPr>
          <w:b/>
          <w:sz w:val="19"/>
        </w:rPr>
      </w:pPr>
    </w:p>
    <w:p w:rsidR="00637FCE" w:rsidRDefault="00A0488D">
      <w:pPr>
        <w:pStyle w:val="GvdeMetni"/>
        <w:spacing w:before="91"/>
        <w:ind w:left="178"/>
      </w:pPr>
      <w:r>
        <w:t>Projenin kabulü ve uygulanması için onaylarınızı arz ederim.</w:t>
      </w:r>
    </w:p>
    <w:p w:rsidR="00637FCE" w:rsidRDefault="00637FCE">
      <w:pPr>
        <w:pStyle w:val="GvdeMetni"/>
        <w:rPr>
          <w:sz w:val="20"/>
        </w:rPr>
      </w:pPr>
    </w:p>
    <w:p w:rsidR="00637FCE" w:rsidRDefault="00637FCE">
      <w:pPr>
        <w:pStyle w:val="GvdeMetni"/>
        <w:spacing w:before="2"/>
        <w:rPr>
          <w:sz w:val="23"/>
        </w:rPr>
      </w:pPr>
    </w:p>
    <w:p w:rsidR="00637FCE" w:rsidRPr="00FA3B96" w:rsidRDefault="00FA3B96" w:rsidP="00FA3B96">
      <w:pPr>
        <w:pStyle w:val="GvdeMetni"/>
        <w:spacing w:before="91"/>
        <w:ind w:left="6851"/>
      </w:pPr>
      <w:r>
        <w:t xml:space="preserve">Kuaybe Nagehan ÖZDER </w:t>
      </w:r>
      <w:r>
        <w:rPr>
          <w:sz w:val="20"/>
        </w:rPr>
        <w:t xml:space="preserve">Psikolojik Danışman ve Rehber Öğretmen </w:t>
      </w:r>
    </w:p>
    <w:p w:rsidR="00637FCE" w:rsidRDefault="00637FCE">
      <w:pPr>
        <w:pStyle w:val="GvdeMetni"/>
        <w:spacing w:before="10"/>
        <w:rPr>
          <w:sz w:val="20"/>
        </w:rPr>
      </w:pPr>
    </w:p>
    <w:p w:rsidR="00637FCE" w:rsidRDefault="00A0488D">
      <w:pPr>
        <w:pStyle w:val="GvdeMetni"/>
        <w:spacing w:before="92"/>
        <w:ind w:left="475" w:right="6589"/>
        <w:jc w:val="center"/>
      </w:pPr>
      <w:r>
        <w:t>Uygun görüşle arz ederim.</w:t>
      </w:r>
    </w:p>
    <w:p w:rsidR="00637FCE" w:rsidRDefault="007A7307" w:rsidP="007A7307">
      <w:pPr>
        <w:pStyle w:val="GvdeMetni"/>
        <w:spacing w:before="28"/>
        <w:ind w:left="475" w:right="6585" w:firstLine="245"/>
      </w:pPr>
      <w:r>
        <w:t xml:space="preserve">    07</w:t>
      </w:r>
      <w:r w:rsidR="00FA3B96">
        <w:t>/12/2017</w:t>
      </w:r>
    </w:p>
    <w:p w:rsidR="00637FCE" w:rsidRDefault="00637FCE">
      <w:pPr>
        <w:pStyle w:val="GvdeMetni"/>
        <w:spacing w:before="7"/>
        <w:rPr>
          <w:sz w:val="26"/>
        </w:rPr>
      </w:pPr>
    </w:p>
    <w:p w:rsidR="00637FCE" w:rsidRDefault="00F80F01">
      <w:pPr>
        <w:pStyle w:val="GvdeMetni"/>
        <w:ind w:left="475" w:right="6587"/>
        <w:jc w:val="center"/>
      </w:pPr>
      <w:r>
        <w:t>Necmi SAĞIROĞLU</w:t>
      </w:r>
    </w:p>
    <w:p w:rsidR="00637FCE" w:rsidRDefault="00FA3B96">
      <w:pPr>
        <w:pStyle w:val="GvdeMetni"/>
        <w:spacing w:before="28"/>
        <w:ind w:left="475" w:right="6584"/>
        <w:jc w:val="center"/>
      </w:pPr>
      <w:r>
        <w:t>İl Milli Eğitim Müdür Yardımcısı</w:t>
      </w:r>
    </w:p>
    <w:p w:rsidR="00637FCE" w:rsidRDefault="00637FCE">
      <w:pPr>
        <w:pStyle w:val="GvdeMetni"/>
        <w:rPr>
          <w:sz w:val="20"/>
        </w:rPr>
      </w:pPr>
    </w:p>
    <w:p w:rsidR="00637FCE" w:rsidRDefault="00637FCE">
      <w:pPr>
        <w:pStyle w:val="GvdeMetni"/>
        <w:rPr>
          <w:sz w:val="20"/>
        </w:rPr>
      </w:pPr>
    </w:p>
    <w:p w:rsidR="00637FCE" w:rsidRDefault="00637FCE">
      <w:pPr>
        <w:pStyle w:val="GvdeMetni"/>
        <w:rPr>
          <w:sz w:val="28"/>
        </w:rPr>
      </w:pPr>
    </w:p>
    <w:p w:rsidR="00637FCE" w:rsidRDefault="00637FCE">
      <w:pPr>
        <w:jc w:val="center"/>
        <w:sectPr w:rsidR="00637FCE">
          <w:pgSz w:w="11910" w:h="16840"/>
          <w:pgMar w:top="1360" w:right="1220" w:bottom="840" w:left="1240" w:header="165" w:footer="659" w:gutter="0"/>
          <w:cols w:space="708"/>
        </w:sectPr>
      </w:pPr>
    </w:p>
    <w:p w:rsidR="00637FCE" w:rsidRDefault="00A0488D">
      <w:pPr>
        <w:spacing w:before="111"/>
        <w:ind w:right="193"/>
        <w:jc w:val="right"/>
        <w:rPr>
          <w:b/>
          <w:sz w:val="20"/>
        </w:rPr>
      </w:pPr>
      <w:r>
        <w:rPr>
          <w:b/>
          <w:w w:val="95"/>
          <w:sz w:val="20"/>
        </w:rPr>
        <w:lastRenderedPageBreak/>
        <w:t>EK-1</w:t>
      </w:r>
    </w:p>
    <w:p w:rsidR="00637FCE" w:rsidRDefault="00637FCE">
      <w:pPr>
        <w:pStyle w:val="GvdeMetni"/>
        <w:spacing w:before="4"/>
        <w:rPr>
          <w:b/>
          <w:sz w:val="24"/>
        </w:rPr>
      </w:pPr>
    </w:p>
    <w:p w:rsidR="00637FCE" w:rsidRDefault="00A0488D">
      <w:pPr>
        <w:pStyle w:val="Balk1"/>
        <w:ind w:left="3738" w:right="1979" w:hanging="1703"/>
      </w:pPr>
      <w:r>
        <w:t>PSİKOLOJİK DANIŞMA VE REHBERLİK ATÖLYESİ BAŞVURU FORMU</w:t>
      </w:r>
    </w:p>
    <w:p w:rsidR="00637FCE" w:rsidRDefault="00637FCE">
      <w:pPr>
        <w:pStyle w:val="GvdeMetni"/>
        <w:rPr>
          <w:b/>
          <w:sz w:val="20"/>
        </w:rPr>
      </w:pPr>
    </w:p>
    <w:p w:rsidR="00637FCE" w:rsidRDefault="00637FCE">
      <w:pPr>
        <w:pStyle w:val="GvdeMetni"/>
        <w:spacing w:before="3"/>
        <w:rPr>
          <w:b/>
          <w:sz w:val="20"/>
        </w:rPr>
      </w:pP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78"/>
        <w:gridCol w:w="1988"/>
        <w:gridCol w:w="6378"/>
      </w:tblGrid>
      <w:tr w:rsidR="00637FCE">
        <w:trPr>
          <w:trHeight w:val="339"/>
        </w:trPr>
        <w:tc>
          <w:tcPr>
            <w:tcW w:w="9144" w:type="dxa"/>
            <w:gridSpan w:val="3"/>
            <w:tcBorders>
              <w:bottom w:val="single" w:sz="6" w:space="0" w:color="000000"/>
            </w:tcBorders>
            <w:shd w:val="clear" w:color="auto" w:fill="F1F1F1"/>
          </w:tcPr>
          <w:p w:rsidR="00637FCE" w:rsidRDefault="00A0488D">
            <w:pPr>
              <w:pStyle w:val="TableParagraph"/>
              <w:spacing w:before="52"/>
              <w:ind w:left="68"/>
              <w:rPr>
                <w:b/>
                <w:sz w:val="20"/>
              </w:rPr>
            </w:pPr>
            <w:r>
              <w:rPr>
                <w:b/>
                <w:sz w:val="20"/>
              </w:rPr>
              <w:t>Rehberlik Öğretmeninin</w:t>
            </w:r>
          </w:p>
        </w:tc>
      </w:tr>
      <w:tr w:rsidR="00637FCE">
        <w:trPr>
          <w:trHeight w:val="340"/>
        </w:trPr>
        <w:tc>
          <w:tcPr>
            <w:tcW w:w="2766" w:type="dxa"/>
            <w:gridSpan w:val="2"/>
            <w:tcBorders>
              <w:top w:val="single" w:sz="6" w:space="0" w:color="000000"/>
              <w:bottom w:val="single" w:sz="6" w:space="0" w:color="000000"/>
              <w:right w:val="single" w:sz="6" w:space="0" w:color="000000"/>
            </w:tcBorders>
            <w:shd w:val="clear" w:color="auto" w:fill="F1F1F1"/>
          </w:tcPr>
          <w:p w:rsidR="00637FCE" w:rsidRDefault="00A0488D">
            <w:pPr>
              <w:pStyle w:val="TableParagraph"/>
              <w:spacing w:before="53"/>
              <w:ind w:left="68"/>
              <w:rPr>
                <w:b/>
                <w:sz w:val="20"/>
              </w:rPr>
            </w:pPr>
            <w:r>
              <w:rPr>
                <w:b/>
                <w:sz w:val="20"/>
              </w:rPr>
              <w:t>Adı Soyadı</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40"/>
        </w:trPr>
        <w:tc>
          <w:tcPr>
            <w:tcW w:w="2766" w:type="dxa"/>
            <w:gridSpan w:val="2"/>
            <w:tcBorders>
              <w:top w:val="single" w:sz="6" w:space="0" w:color="000000"/>
              <w:bottom w:val="single" w:sz="6" w:space="0" w:color="000000"/>
              <w:right w:val="single" w:sz="6" w:space="0" w:color="000000"/>
            </w:tcBorders>
            <w:shd w:val="clear" w:color="auto" w:fill="F1F1F1"/>
          </w:tcPr>
          <w:p w:rsidR="00637FCE" w:rsidRDefault="00A0488D">
            <w:pPr>
              <w:pStyle w:val="TableParagraph"/>
              <w:spacing w:before="53"/>
              <w:ind w:left="68"/>
              <w:rPr>
                <w:b/>
                <w:sz w:val="20"/>
              </w:rPr>
            </w:pPr>
            <w:r>
              <w:rPr>
                <w:b/>
                <w:sz w:val="20"/>
              </w:rPr>
              <w:t>TC Kimlik No</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40"/>
        </w:trPr>
        <w:tc>
          <w:tcPr>
            <w:tcW w:w="2766" w:type="dxa"/>
            <w:gridSpan w:val="2"/>
            <w:tcBorders>
              <w:top w:val="single" w:sz="6" w:space="0" w:color="000000"/>
              <w:bottom w:val="single" w:sz="6" w:space="0" w:color="000000"/>
              <w:right w:val="single" w:sz="6" w:space="0" w:color="000000"/>
            </w:tcBorders>
            <w:shd w:val="clear" w:color="auto" w:fill="F1F1F1"/>
          </w:tcPr>
          <w:p w:rsidR="00637FCE" w:rsidRDefault="00A0488D">
            <w:pPr>
              <w:pStyle w:val="TableParagraph"/>
              <w:spacing w:before="53"/>
              <w:ind w:left="68"/>
              <w:rPr>
                <w:b/>
                <w:sz w:val="20"/>
              </w:rPr>
            </w:pPr>
            <w:r>
              <w:rPr>
                <w:b/>
                <w:sz w:val="20"/>
              </w:rPr>
              <w:t>Doğum Yeri - Tarihi</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40"/>
        </w:trPr>
        <w:tc>
          <w:tcPr>
            <w:tcW w:w="2766" w:type="dxa"/>
            <w:gridSpan w:val="2"/>
            <w:tcBorders>
              <w:top w:val="single" w:sz="6" w:space="0" w:color="000000"/>
              <w:bottom w:val="single" w:sz="6" w:space="0" w:color="000000"/>
              <w:right w:val="single" w:sz="6" w:space="0" w:color="000000"/>
            </w:tcBorders>
            <w:shd w:val="clear" w:color="auto" w:fill="F1F1F1"/>
          </w:tcPr>
          <w:p w:rsidR="00637FCE" w:rsidRDefault="00A0488D">
            <w:pPr>
              <w:pStyle w:val="TableParagraph"/>
              <w:spacing w:before="53"/>
              <w:ind w:left="68"/>
              <w:rPr>
                <w:b/>
                <w:sz w:val="20"/>
              </w:rPr>
            </w:pPr>
            <w:r>
              <w:rPr>
                <w:b/>
                <w:sz w:val="20"/>
              </w:rPr>
              <w:t>GSM Nu.</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40"/>
        </w:trPr>
        <w:tc>
          <w:tcPr>
            <w:tcW w:w="2766" w:type="dxa"/>
            <w:gridSpan w:val="2"/>
            <w:tcBorders>
              <w:top w:val="single" w:sz="6" w:space="0" w:color="000000"/>
              <w:bottom w:val="single" w:sz="6" w:space="0" w:color="000000"/>
              <w:right w:val="single" w:sz="6" w:space="0" w:color="000000"/>
            </w:tcBorders>
            <w:shd w:val="clear" w:color="auto" w:fill="F1F1F1"/>
          </w:tcPr>
          <w:p w:rsidR="00637FCE" w:rsidRDefault="00A0488D">
            <w:pPr>
              <w:pStyle w:val="TableParagraph"/>
              <w:spacing w:before="53"/>
              <w:ind w:left="68"/>
              <w:rPr>
                <w:b/>
                <w:sz w:val="20"/>
              </w:rPr>
            </w:pPr>
            <w:r>
              <w:rPr>
                <w:b/>
                <w:sz w:val="20"/>
              </w:rPr>
              <w:t>e-posta Adresi</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40"/>
        </w:trPr>
        <w:tc>
          <w:tcPr>
            <w:tcW w:w="2766" w:type="dxa"/>
            <w:gridSpan w:val="2"/>
            <w:tcBorders>
              <w:top w:val="single" w:sz="6" w:space="0" w:color="000000"/>
              <w:bottom w:val="single" w:sz="6" w:space="0" w:color="000000"/>
              <w:right w:val="single" w:sz="6" w:space="0" w:color="000000"/>
            </w:tcBorders>
            <w:shd w:val="clear" w:color="auto" w:fill="F1F1F1"/>
          </w:tcPr>
          <w:p w:rsidR="00637FCE" w:rsidRDefault="00A0488D">
            <w:pPr>
              <w:pStyle w:val="TableParagraph"/>
              <w:spacing w:before="53"/>
              <w:ind w:left="68"/>
              <w:rPr>
                <w:b/>
                <w:sz w:val="20"/>
              </w:rPr>
            </w:pPr>
            <w:r>
              <w:rPr>
                <w:b/>
                <w:sz w:val="20"/>
              </w:rPr>
              <w:t>Görev Yaptığı Okul</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40"/>
        </w:trPr>
        <w:tc>
          <w:tcPr>
            <w:tcW w:w="2766" w:type="dxa"/>
            <w:gridSpan w:val="2"/>
            <w:tcBorders>
              <w:top w:val="single" w:sz="6" w:space="0" w:color="000000"/>
              <w:bottom w:val="single" w:sz="6" w:space="0" w:color="000000"/>
              <w:right w:val="single" w:sz="6" w:space="0" w:color="000000"/>
            </w:tcBorders>
            <w:shd w:val="clear" w:color="auto" w:fill="F1F1F1"/>
          </w:tcPr>
          <w:p w:rsidR="00637FCE" w:rsidRDefault="00A0488D">
            <w:pPr>
              <w:pStyle w:val="TableParagraph"/>
              <w:spacing w:before="53"/>
              <w:ind w:left="68"/>
              <w:rPr>
                <w:b/>
                <w:sz w:val="20"/>
              </w:rPr>
            </w:pPr>
            <w:r>
              <w:rPr>
                <w:b/>
                <w:sz w:val="20"/>
              </w:rPr>
              <w:t>Okul Tlf. Nu.</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38"/>
        </w:trPr>
        <w:tc>
          <w:tcPr>
            <w:tcW w:w="2766" w:type="dxa"/>
            <w:gridSpan w:val="2"/>
            <w:tcBorders>
              <w:top w:val="single" w:sz="6" w:space="0" w:color="000000"/>
              <w:bottom w:val="single" w:sz="6" w:space="0" w:color="000000"/>
              <w:right w:val="single" w:sz="6" w:space="0" w:color="000000"/>
            </w:tcBorders>
            <w:shd w:val="clear" w:color="auto" w:fill="F1F1F1"/>
          </w:tcPr>
          <w:p w:rsidR="00637FCE" w:rsidRDefault="00A0488D">
            <w:pPr>
              <w:pStyle w:val="TableParagraph"/>
              <w:spacing w:before="53"/>
              <w:ind w:left="68"/>
              <w:rPr>
                <w:b/>
                <w:sz w:val="20"/>
              </w:rPr>
            </w:pPr>
            <w:r>
              <w:rPr>
                <w:b/>
                <w:sz w:val="20"/>
              </w:rPr>
              <w:t>Belgegeçer Nu.</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40"/>
        </w:trPr>
        <w:tc>
          <w:tcPr>
            <w:tcW w:w="2766" w:type="dxa"/>
            <w:gridSpan w:val="2"/>
            <w:tcBorders>
              <w:top w:val="single" w:sz="6" w:space="0" w:color="000000"/>
              <w:bottom w:val="single" w:sz="6" w:space="0" w:color="000000"/>
              <w:right w:val="single" w:sz="6" w:space="0" w:color="000000"/>
            </w:tcBorders>
            <w:shd w:val="clear" w:color="auto" w:fill="F1F1F1"/>
          </w:tcPr>
          <w:p w:rsidR="00637FCE" w:rsidRDefault="00A0488D">
            <w:pPr>
              <w:pStyle w:val="TableParagraph"/>
              <w:spacing w:before="54"/>
              <w:ind w:left="68"/>
              <w:rPr>
                <w:b/>
                <w:sz w:val="20"/>
              </w:rPr>
            </w:pPr>
            <w:r>
              <w:rPr>
                <w:b/>
                <w:sz w:val="20"/>
              </w:rPr>
              <w:t>Okul e-posta Adresi</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40"/>
        </w:trPr>
        <w:tc>
          <w:tcPr>
            <w:tcW w:w="778" w:type="dxa"/>
            <w:vMerge w:val="restart"/>
            <w:tcBorders>
              <w:top w:val="single" w:sz="6" w:space="0" w:color="000000"/>
              <w:bottom w:val="single" w:sz="6" w:space="0" w:color="000000"/>
              <w:right w:val="single" w:sz="6" w:space="0" w:color="000000"/>
            </w:tcBorders>
            <w:shd w:val="clear" w:color="auto" w:fill="F1F1F1"/>
            <w:textDirection w:val="btLr"/>
          </w:tcPr>
          <w:p w:rsidR="00637FCE" w:rsidRDefault="00A0488D">
            <w:pPr>
              <w:pStyle w:val="TableParagraph"/>
              <w:spacing w:before="156" w:line="247" w:lineRule="auto"/>
              <w:ind w:left="201" w:right="156" w:firstLine="31"/>
              <w:rPr>
                <w:b/>
                <w:sz w:val="20"/>
              </w:rPr>
            </w:pPr>
            <w:r>
              <w:rPr>
                <w:b/>
                <w:spacing w:val="-1"/>
                <w:w w:val="99"/>
                <w:sz w:val="20"/>
              </w:rPr>
              <w:t>M</w:t>
            </w:r>
            <w:r>
              <w:rPr>
                <w:b/>
                <w:w w:val="99"/>
                <w:sz w:val="20"/>
              </w:rPr>
              <w:t>ezun Old</w:t>
            </w:r>
            <w:r>
              <w:rPr>
                <w:b/>
                <w:spacing w:val="-1"/>
                <w:w w:val="99"/>
                <w:sz w:val="20"/>
              </w:rPr>
              <w:t>u</w:t>
            </w:r>
            <w:r>
              <w:rPr>
                <w:b/>
                <w:w w:val="99"/>
                <w:sz w:val="20"/>
              </w:rPr>
              <w:t>ğu</w:t>
            </w:r>
          </w:p>
        </w:tc>
        <w:tc>
          <w:tcPr>
            <w:tcW w:w="1988" w:type="dxa"/>
            <w:tcBorders>
              <w:top w:val="single" w:sz="6" w:space="0" w:color="000000"/>
              <w:left w:val="single" w:sz="6" w:space="0" w:color="000000"/>
              <w:bottom w:val="single" w:sz="6" w:space="0" w:color="000000"/>
              <w:right w:val="single" w:sz="6" w:space="0" w:color="000000"/>
            </w:tcBorders>
            <w:shd w:val="clear" w:color="auto" w:fill="F1F1F1"/>
          </w:tcPr>
          <w:p w:rsidR="00637FCE" w:rsidRDefault="00A0488D">
            <w:pPr>
              <w:pStyle w:val="TableParagraph"/>
              <w:spacing w:before="54"/>
              <w:ind w:left="78"/>
              <w:rPr>
                <w:b/>
                <w:sz w:val="20"/>
              </w:rPr>
            </w:pPr>
            <w:r>
              <w:rPr>
                <w:b/>
                <w:sz w:val="20"/>
              </w:rPr>
              <w:t>Üniversite</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39"/>
        </w:trPr>
        <w:tc>
          <w:tcPr>
            <w:tcW w:w="778" w:type="dxa"/>
            <w:vMerge/>
            <w:tcBorders>
              <w:top w:val="nil"/>
              <w:bottom w:val="single" w:sz="6" w:space="0" w:color="000000"/>
              <w:right w:val="single" w:sz="6" w:space="0" w:color="000000"/>
            </w:tcBorders>
            <w:shd w:val="clear" w:color="auto" w:fill="F1F1F1"/>
            <w:textDirection w:val="btLr"/>
          </w:tcPr>
          <w:p w:rsidR="00637FCE" w:rsidRDefault="00637FCE">
            <w:pPr>
              <w:rPr>
                <w:sz w:val="2"/>
                <w:szCs w:val="2"/>
              </w:rPr>
            </w:pPr>
          </w:p>
        </w:tc>
        <w:tc>
          <w:tcPr>
            <w:tcW w:w="1988" w:type="dxa"/>
            <w:tcBorders>
              <w:top w:val="single" w:sz="6" w:space="0" w:color="000000"/>
              <w:left w:val="single" w:sz="6" w:space="0" w:color="000000"/>
              <w:bottom w:val="single" w:sz="6" w:space="0" w:color="000000"/>
              <w:right w:val="single" w:sz="6" w:space="0" w:color="000000"/>
            </w:tcBorders>
            <w:shd w:val="clear" w:color="auto" w:fill="F1F1F1"/>
          </w:tcPr>
          <w:p w:rsidR="00637FCE" w:rsidRDefault="00A0488D">
            <w:pPr>
              <w:pStyle w:val="TableParagraph"/>
              <w:spacing w:before="54"/>
              <w:ind w:left="78"/>
              <w:rPr>
                <w:b/>
                <w:sz w:val="20"/>
              </w:rPr>
            </w:pPr>
            <w:r>
              <w:rPr>
                <w:b/>
                <w:sz w:val="20"/>
              </w:rPr>
              <w:t>Fakülte</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40"/>
        </w:trPr>
        <w:tc>
          <w:tcPr>
            <w:tcW w:w="778" w:type="dxa"/>
            <w:vMerge/>
            <w:tcBorders>
              <w:top w:val="nil"/>
              <w:bottom w:val="single" w:sz="6" w:space="0" w:color="000000"/>
              <w:right w:val="single" w:sz="6" w:space="0" w:color="000000"/>
            </w:tcBorders>
            <w:shd w:val="clear" w:color="auto" w:fill="F1F1F1"/>
            <w:textDirection w:val="btLr"/>
          </w:tcPr>
          <w:p w:rsidR="00637FCE" w:rsidRDefault="00637FCE">
            <w:pPr>
              <w:rPr>
                <w:sz w:val="2"/>
                <w:szCs w:val="2"/>
              </w:rPr>
            </w:pPr>
          </w:p>
        </w:tc>
        <w:tc>
          <w:tcPr>
            <w:tcW w:w="1988" w:type="dxa"/>
            <w:tcBorders>
              <w:top w:val="single" w:sz="6" w:space="0" w:color="000000"/>
              <w:left w:val="single" w:sz="6" w:space="0" w:color="000000"/>
              <w:bottom w:val="single" w:sz="6" w:space="0" w:color="000000"/>
              <w:right w:val="single" w:sz="6" w:space="0" w:color="000000"/>
            </w:tcBorders>
            <w:shd w:val="clear" w:color="auto" w:fill="F1F1F1"/>
          </w:tcPr>
          <w:p w:rsidR="00637FCE" w:rsidRDefault="00A0488D">
            <w:pPr>
              <w:pStyle w:val="TableParagraph"/>
              <w:spacing w:before="53"/>
              <w:ind w:left="78"/>
              <w:rPr>
                <w:b/>
                <w:sz w:val="20"/>
              </w:rPr>
            </w:pPr>
            <w:r>
              <w:rPr>
                <w:b/>
                <w:sz w:val="20"/>
              </w:rPr>
              <w:t>Bölüm</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40"/>
        </w:trPr>
        <w:tc>
          <w:tcPr>
            <w:tcW w:w="2766" w:type="dxa"/>
            <w:gridSpan w:val="2"/>
            <w:tcBorders>
              <w:top w:val="single" w:sz="6" w:space="0" w:color="000000"/>
              <w:bottom w:val="single" w:sz="6" w:space="0" w:color="000000"/>
              <w:right w:val="single" w:sz="6" w:space="0" w:color="000000"/>
            </w:tcBorders>
            <w:shd w:val="clear" w:color="auto" w:fill="F1F1F1"/>
          </w:tcPr>
          <w:p w:rsidR="00637FCE" w:rsidRDefault="00A0488D">
            <w:pPr>
              <w:pStyle w:val="TableParagraph"/>
              <w:spacing w:before="53"/>
              <w:ind w:left="68"/>
              <w:rPr>
                <w:b/>
                <w:sz w:val="20"/>
              </w:rPr>
            </w:pPr>
            <w:r>
              <w:rPr>
                <w:b/>
                <w:sz w:val="20"/>
              </w:rPr>
              <w:t>Mezuniyet Yılı</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40"/>
        </w:trPr>
        <w:tc>
          <w:tcPr>
            <w:tcW w:w="2766" w:type="dxa"/>
            <w:gridSpan w:val="2"/>
            <w:tcBorders>
              <w:top w:val="single" w:sz="6" w:space="0" w:color="000000"/>
              <w:bottom w:val="single" w:sz="6" w:space="0" w:color="000000"/>
              <w:right w:val="single" w:sz="6" w:space="0" w:color="000000"/>
            </w:tcBorders>
            <w:shd w:val="clear" w:color="auto" w:fill="F1F1F1"/>
          </w:tcPr>
          <w:p w:rsidR="00637FCE" w:rsidRDefault="00A0488D">
            <w:pPr>
              <w:pStyle w:val="TableParagraph"/>
              <w:spacing w:before="53"/>
              <w:ind w:left="68"/>
              <w:rPr>
                <w:b/>
                <w:sz w:val="20"/>
              </w:rPr>
            </w:pPr>
            <w:r>
              <w:rPr>
                <w:b/>
                <w:sz w:val="20"/>
              </w:rPr>
              <w:t>Göreve Başlama Tarihi</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460"/>
        </w:trPr>
        <w:tc>
          <w:tcPr>
            <w:tcW w:w="2766" w:type="dxa"/>
            <w:gridSpan w:val="2"/>
            <w:tcBorders>
              <w:top w:val="single" w:sz="6" w:space="0" w:color="000000"/>
              <w:bottom w:val="single" w:sz="6" w:space="0" w:color="000000"/>
              <w:right w:val="single" w:sz="6" w:space="0" w:color="000000"/>
            </w:tcBorders>
            <w:shd w:val="clear" w:color="auto" w:fill="F1F1F1"/>
          </w:tcPr>
          <w:p w:rsidR="00637FCE" w:rsidRDefault="00A0488D">
            <w:pPr>
              <w:pStyle w:val="TableParagraph"/>
              <w:spacing w:line="230" w:lineRule="exact"/>
              <w:ind w:left="68"/>
              <w:rPr>
                <w:b/>
                <w:sz w:val="20"/>
              </w:rPr>
            </w:pPr>
            <w:r>
              <w:rPr>
                <w:b/>
                <w:sz w:val="20"/>
              </w:rPr>
              <w:t>Bulunduğu Okulda Göreve Başlama Tarihi</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40"/>
        </w:trPr>
        <w:tc>
          <w:tcPr>
            <w:tcW w:w="2766" w:type="dxa"/>
            <w:gridSpan w:val="2"/>
            <w:tcBorders>
              <w:top w:val="single" w:sz="6" w:space="0" w:color="000000"/>
              <w:bottom w:val="single" w:sz="6" w:space="0" w:color="000000"/>
              <w:right w:val="single" w:sz="6" w:space="0" w:color="000000"/>
            </w:tcBorders>
            <w:shd w:val="clear" w:color="auto" w:fill="F1F1F1"/>
          </w:tcPr>
          <w:p w:rsidR="00637FCE" w:rsidRDefault="00A0488D">
            <w:pPr>
              <w:pStyle w:val="TableParagraph"/>
              <w:spacing w:before="53"/>
              <w:ind w:left="68"/>
              <w:rPr>
                <w:b/>
                <w:sz w:val="20"/>
              </w:rPr>
            </w:pPr>
            <w:r>
              <w:rPr>
                <w:b/>
                <w:sz w:val="20"/>
              </w:rPr>
              <w:t>Yüksek Lisans Konusu</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340"/>
        </w:trPr>
        <w:tc>
          <w:tcPr>
            <w:tcW w:w="2766" w:type="dxa"/>
            <w:gridSpan w:val="2"/>
            <w:tcBorders>
              <w:top w:val="single" w:sz="6" w:space="0" w:color="000000"/>
              <w:bottom w:val="single" w:sz="6" w:space="0" w:color="000000"/>
              <w:right w:val="single" w:sz="6" w:space="0" w:color="000000"/>
            </w:tcBorders>
            <w:shd w:val="clear" w:color="auto" w:fill="F1F1F1"/>
          </w:tcPr>
          <w:p w:rsidR="00637FCE" w:rsidRDefault="00A0488D">
            <w:pPr>
              <w:pStyle w:val="TableParagraph"/>
              <w:spacing w:before="53"/>
              <w:ind w:left="68"/>
              <w:rPr>
                <w:b/>
                <w:sz w:val="20"/>
              </w:rPr>
            </w:pPr>
            <w:r>
              <w:rPr>
                <w:b/>
                <w:sz w:val="20"/>
              </w:rPr>
              <w:t>Doktora Konusu</w:t>
            </w:r>
          </w:p>
        </w:tc>
        <w:tc>
          <w:tcPr>
            <w:tcW w:w="6378" w:type="dxa"/>
            <w:tcBorders>
              <w:top w:val="single" w:sz="6" w:space="0" w:color="000000"/>
              <w:left w:val="single" w:sz="6" w:space="0" w:color="000000"/>
              <w:bottom w:val="single" w:sz="6" w:space="0" w:color="000000"/>
            </w:tcBorders>
          </w:tcPr>
          <w:p w:rsidR="00637FCE" w:rsidRDefault="00637FCE">
            <w:pPr>
              <w:pStyle w:val="TableParagraph"/>
              <w:rPr>
                <w:sz w:val="18"/>
              </w:rPr>
            </w:pPr>
          </w:p>
        </w:tc>
      </w:tr>
      <w:tr w:rsidR="00637FCE">
        <w:trPr>
          <w:trHeight w:val="459"/>
        </w:trPr>
        <w:tc>
          <w:tcPr>
            <w:tcW w:w="2766" w:type="dxa"/>
            <w:gridSpan w:val="2"/>
            <w:tcBorders>
              <w:top w:val="single" w:sz="6" w:space="0" w:color="000000"/>
              <w:right w:val="single" w:sz="6" w:space="0" w:color="000000"/>
            </w:tcBorders>
            <w:shd w:val="clear" w:color="auto" w:fill="F1F1F1"/>
          </w:tcPr>
          <w:p w:rsidR="00637FCE" w:rsidRDefault="00A0488D">
            <w:pPr>
              <w:pStyle w:val="TableParagraph"/>
              <w:spacing w:line="230" w:lineRule="exact"/>
              <w:ind w:left="68"/>
              <w:rPr>
                <w:b/>
                <w:sz w:val="20"/>
              </w:rPr>
            </w:pPr>
            <w:r>
              <w:rPr>
                <w:b/>
                <w:sz w:val="20"/>
              </w:rPr>
              <w:t>Okulunda Görev Yapan Diğer Rehberlik Öğretmenleri</w:t>
            </w:r>
          </w:p>
        </w:tc>
        <w:tc>
          <w:tcPr>
            <w:tcW w:w="6378" w:type="dxa"/>
            <w:tcBorders>
              <w:top w:val="single" w:sz="6" w:space="0" w:color="000000"/>
              <w:left w:val="single" w:sz="6" w:space="0" w:color="000000"/>
            </w:tcBorders>
          </w:tcPr>
          <w:p w:rsidR="00637FCE" w:rsidRDefault="00637FCE">
            <w:pPr>
              <w:pStyle w:val="TableParagraph"/>
              <w:rPr>
                <w:sz w:val="18"/>
              </w:rPr>
            </w:pPr>
          </w:p>
        </w:tc>
      </w:tr>
    </w:tbl>
    <w:p w:rsidR="00637FCE" w:rsidRDefault="00637FCE">
      <w:pPr>
        <w:pStyle w:val="GvdeMetni"/>
        <w:rPr>
          <w:b/>
          <w:sz w:val="20"/>
        </w:rPr>
      </w:pPr>
    </w:p>
    <w:tbl>
      <w:tblPr>
        <w:tblStyle w:val="TableNormal"/>
        <w:tblW w:w="0" w:type="auto"/>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182"/>
      </w:tblGrid>
      <w:tr w:rsidR="00637FCE">
        <w:trPr>
          <w:trHeight w:val="282"/>
        </w:trPr>
        <w:tc>
          <w:tcPr>
            <w:tcW w:w="9182" w:type="dxa"/>
            <w:tcBorders>
              <w:bottom w:val="single" w:sz="6" w:space="0" w:color="000000"/>
            </w:tcBorders>
            <w:shd w:val="clear" w:color="auto" w:fill="F1F1F1"/>
          </w:tcPr>
          <w:p w:rsidR="00637FCE" w:rsidRDefault="00A0488D">
            <w:pPr>
              <w:pStyle w:val="TableParagraph"/>
              <w:spacing w:before="26"/>
              <w:ind w:left="2060"/>
              <w:rPr>
                <w:b/>
                <w:sz w:val="20"/>
              </w:rPr>
            </w:pPr>
            <w:r>
              <w:rPr>
                <w:b/>
                <w:sz w:val="20"/>
              </w:rPr>
              <w:t>Atölye Çalışmasına Getirmeyi Planladığınız Vaka Konuları</w:t>
            </w:r>
          </w:p>
        </w:tc>
      </w:tr>
      <w:tr w:rsidR="00637FCE">
        <w:trPr>
          <w:trHeight w:val="285"/>
        </w:trPr>
        <w:tc>
          <w:tcPr>
            <w:tcW w:w="9182" w:type="dxa"/>
            <w:tcBorders>
              <w:top w:val="single" w:sz="6" w:space="0" w:color="000000"/>
              <w:bottom w:val="single" w:sz="6" w:space="0" w:color="000000"/>
            </w:tcBorders>
          </w:tcPr>
          <w:p w:rsidR="00637FCE" w:rsidRDefault="00A0488D">
            <w:pPr>
              <w:pStyle w:val="TableParagraph"/>
              <w:spacing w:before="26"/>
              <w:ind w:left="105"/>
              <w:rPr>
                <w:b/>
                <w:sz w:val="20"/>
              </w:rPr>
            </w:pPr>
            <w:r>
              <w:rPr>
                <w:b/>
                <w:sz w:val="20"/>
              </w:rPr>
              <w:t>1.</w:t>
            </w:r>
          </w:p>
        </w:tc>
      </w:tr>
      <w:tr w:rsidR="00637FCE">
        <w:trPr>
          <w:trHeight w:val="282"/>
        </w:trPr>
        <w:tc>
          <w:tcPr>
            <w:tcW w:w="9182" w:type="dxa"/>
            <w:tcBorders>
              <w:top w:val="single" w:sz="6" w:space="0" w:color="000000"/>
              <w:bottom w:val="single" w:sz="6" w:space="0" w:color="000000"/>
            </w:tcBorders>
          </w:tcPr>
          <w:p w:rsidR="00637FCE" w:rsidRDefault="00A0488D">
            <w:pPr>
              <w:pStyle w:val="TableParagraph"/>
              <w:spacing w:before="24"/>
              <w:ind w:left="105"/>
              <w:rPr>
                <w:b/>
                <w:sz w:val="20"/>
              </w:rPr>
            </w:pPr>
            <w:r>
              <w:rPr>
                <w:b/>
                <w:sz w:val="20"/>
              </w:rPr>
              <w:t>2.</w:t>
            </w:r>
          </w:p>
        </w:tc>
      </w:tr>
      <w:tr w:rsidR="00637FCE">
        <w:trPr>
          <w:trHeight w:val="282"/>
        </w:trPr>
        <w:tc>
          <w:tcPr>
            <w:tcW w:w="9182" w:type="dxa"/>
            <w:tcBorders>
              <w:top w:val="single" w:sz="6" w:space="0" w:color="000000"/>
              <w:bottom w:val="single" w:sz="6" w:space="0" w:color="000000"/>
            </w:tcBorders>
          </w:tcPr>
          <w:p w:rsidR="00637FCE" w:rsidRDefault="00A0488D">
            <w:pPr>
              <w:pStyle w:val="TableParagraph"/>
              <w:spacing w:before="24"/>
              <w:ind w:left="105"/>
              <w:rPr>
                <w:b/>
                <w:sz w:val="20"/>
              </w:rPr>
            </w:pPr>
            <w:r>
              <w:rPr>
                <w:b/>
                <w:sz w:val="20"/>
              </w:rPr>
              <w:t>3.</w:t>
            </w:r>
          </w:p>
        </w:tc>
      </w:tr>
      <w:tr w:rsidR="00637FCE">
        <w:trPr>
          <w:trHeight w:val="282"/>
        </w:trPr>
        <w:tc>
          <w:tcPr>
            <w:tcW w:w="9182" w:type="dxa"/>
            <w:tcBorders>
              <w:top w:val="single" w:sz="6" w:space="0" w:color="000000"/>
              <w:bottom w:val="single" w:sz="6" w:space="0" w:color="000000"/>
            </w:tcBorders>
          </w:tcPr>
          <w:p w:rsidR="00637FCE" w:rsidRDefault="00A0488D">
            <w:pPr>
              <w:pStyle w:val="TableParagraph"/>
              <w:spacing w:before="24"/>
              <w:ind w:left="105"/>
              <w:rPr>
                <w:b/>
                <w:sz w:val="20"/>
              </w:rPr>
            </w:pPr>
            <w:r>
              <w:rPr>
                <w:b/>
                <w:sz w:val="20"/>
              </w:rPr>
              <w:t>4.</w:t>
            </w:r>
          </w:p>
        </w:tc>
      </w:tr>
      <w:tr w:rsidR="00637FCE">
        <w:trPr>
          <w:trHeight w:val="282"/>
        </w:trPr>
        <w:tc>
          <w:tcPr>
            <w:tcW w:w="9182" w:type="dxa"/>
            <w:tcBorders>
              <w:top w:val="single" w:sz="6" w:space="0" w:color="000000"/>
              <w:bottom w:val="single" w:sz="6" w:space="0" w:color="000000"/>
            </w:tcBorders>
          </w:tcPr>
          <w:p w:rsidR="00637FCE" w:rsidRDefault="00A0488D">
            <w:pPr>
              <w:pStyle w:val="TableParagraph"/>
              <w:spacing w:before="24"/>
              <w:ind w:left="105"/>
              <w:rPr>
                <w:b/>
                <w:sz w:val="20"/>
              </w:rPr>
            </w:pPr>
            <w:r>
              <w:rPr>
                <w:b/>
                <w:sz w:val="20"/>
              </w:rPr>
              <w:t>5.</w:t>
            </w:r>
          </w:p>
        </w:tc>
      </w:tr>
      <w:tr w:rsidR="00637FCE">
        <w:trPr>
          <w:trHeight w:val="283"/>
        </w:trPr>
        <w:tc>
          <w:tcPr>
            <w:tcW w:w="9182" w:type="dxa"/>
            <w:tcBorders>
              <w:top w:val="single" w:sz="6" w:space="0" w:color="000000"/>
              <w:bottom w:val="single" w:sz="6" w:space="0" w:color="000000"/>
            </w:tcBorders>
          </w:tcPr>
          <w:p w:rsidR="00637FCE" w:rsidRDefault="00A0488D">
            <w:pPr>
              <w:pStyle w:val="TableParagraph"/>
              <w:spacing w:before="24"/>
              <w:ind w:left="105"/>
              <w:rPr>
                <w:b/>
                <w:sz w:val="20"/>
              </w:rPr>
            </w:pPr>
            <w:r>
              <w:rPr>
                <w:b/>
                <w:sz w:val="20"/>
              </w:rPr>
              <w:t>6.</w:t>
            </w:r>
          </w:p>
        </w:tc>
      </w:tr>
      <w:tr w:rsidR="00637FCE">
        <w:trPr>
          <w:trHeight w:val="285"/>
        </w:trPr>
        <w:tc>
          <w:tcPr>
            <w:tcW w:w="9182" w:type="dxa"/>
            <w:tcBorders>
              <w:top w:val="single" w:sz="6" w:space="0" w:color="000000"/>
              <w:bottom w:val="single" w:sz="6" w:space="0" w:color="000000"/>
            </w:tcBorders>
          </w:tcPr>
          <w:p w:rsidR="00637FCE" w:rsidRDefault="00A0488D">
            <w:pPr>
              <w:pStyle w:val="TableParagraph"/>
              <w:spacing w:before="26"/>
              <w:ind w:left="105"/>
              <w:rPr>
                <w:b/>
                <w:sz w:val="20"/>
              </w:rPr>
            </w:pPr>
            <w:r>
              <w:rPr>
                <w:b/>
                <w:sz w:val="20"/>
              </w:rPr>
              <w:t>7.</w:t>
            </w:r>
          </w:p>
        </w:tc>
      </w:tr>
      <w:tr w:rsidR="00637FCE">
        <w:trPr>
          <w:trHeight w:val="279"/>
        </w:trPr>
        <w:tc>
          <w:tcPr>
            <w:tcW w:w="9182" w:type="dxa"/>
            <w:tcBorders>
              <w:top w:val="single" w:sz="6" w:space="0" w:color="000000"/>
            </w:tcBorders>
          </w:tcPr>
          <w:p w:rsidR="00637FCE" w:rsidRDefault="00A0488D">
            <w:pPr>
              <w:pStyle w:val="TableParagraph"/>
              <w:spacing w:before="24"/>
              <w:ind w:left="105"/>
              <w:rPr>
                <w:b/>
                <w:sz w:val="20"/>
              </w:rPr>
            </w:pPr>
            <w:r>
              <w:rPr>
                <w:b/>
                <w:sz w:val="20"/>
              </w:rPr>
              <w:t>8.</w:t>
            </w:r>
          </w:p>
        </w:tc>
      </w:tr>
    </w:tbl>
    <w:p w:rsidR="00637FCE" w:rsidRDefault="00637FCE">
      <w:pPr>
        <w:pStyle w:val="GvdeMetni"/>
        <w:spacing w:before="2" w:after="1"/>
        <w:rPr>
          <w:b/>
          <w:sz w:val="20"/>
        </w:rPr>
      </w:pP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146"/>
      </w:tblGrid>
      <w:tr w:rsidR="00637FCE">
        <w:trPr>
          <w:trHeight w:val="438"/>
        </w:trPr>
        <w:tc>
          <w:tcPr>
            <w:tcW w:w="9146" w:type="dxa"/>
            <w:tcBorders>
              <w:bottom w:val="single" w:sz="6" w:space="0" w:color="000000"/>
            </w:tcBorders>
            <w:shd w:val="clear" w:color="auto" w:fill="F1F1F1"/>
          </w:tcPr>
          <w:p w:rsidR="00637FCE" w:rsidRDefault="00A0488D">
            <w:pPr>
              <w:pStyle w:val="TableParagraph"/>
              <w:spacing w:line="227" w:lineRule="exact"/>
              <w:ind w:left="534" w:right="518"/>
              <w:jc w:val="center"/>
              <w:rPr>
                <w:b/>
                <w:sz w:val="20"/>
              </w:rPr>
            </w:pPr>
            <w:r>
              <w:rPr>
                <w:b/>
                <w:sz w:val="20"/>
              </w:rPr>
              <w:t>Yeterlilik Alanları</w:t>
            </w:r>
          </w:p>
          <w:p w:rsidR="00637FCE" w:rsidRDefault="00A0488D">
            <w:pPr>
              <w:pStyle w:val="TableParagraph"/>
              <w:spacing w:line="191" w:lineRule="exact"/>
              <w:ind w:left="539" w:right="518"/>
              <w:jc w:val="center"/>
              <w:rPr>
                <w:b/>
                <w:sz w:val="18"/>
              </w:rPr>
            </w:pPr>
            <w:r>
              <w:rPr>
                <w:b/>
                <w:sz w:val="18"/>
              </w:rPr>
              <w:t>(</w:t>
            </w:r>
            <w:r>
              <w:rPr>
                <w:sz w:val="18"/>
              </w:rPr>
              <w:t>Belli bir alanda eğitim aldığınız, özel çalışmalarınızın olduğu ve kendinizi yeterli bulduğunuz alanları yazınız</w:t>
            </w:r>
            <w:r>
              <w:rPr>
                <w:b/>
                <w:sz w:val="18"/>
              </w:rPr>
              <w:t>)</w:t>
            </w:r>
          </w:p>
        </w:tc>
      </w:tr>
      <w:tr w:rsidR="00637FCE">
        <w:trPr>
          <w:trHeight w:val="282"/>
        </w:trPr>
        <w:tc>
          <w:tcPr>
            <w:tcW w:w="9146" w:type="dxa"/>
            <w:tcBorders>
              <w:top w:val="single" w:sz="6" w:space="0" w:color="000000"/>
              <w:bottom w:val="single" w:sz="6" w:space="0" w:color="000000"/>
            </w:tcBorders>
          </w:tcPr>
          <w:p w:rsidR="00637FCE" w:rsidRDefault="00A0488D">
            <w:pPr>
              <w:pStyle w:val="TableParagraph"/>
              <w:spacing w:before="24"/>
              <w:ind w:left="105"/>
              <w:rPr>
                <w:b/>
                <w:sz w:val="20"/>
              </w:rPr>
            </w:pPr>
            <w:r>
              <w:rPr>
                <w:b/>
                <w:sz w:val="20"/>
              </w:rPr>
              <w:t>1.</w:t>
            </w:r>
          </w:p>
        </w:tc>
      </w:tr>
      <w:tr w:rsidR="00637FCE">
        <w:trPr>
          <w:trHeight w:val="282"/>
        </w:trPr>
        <w:tc>
          <w:tcPr>
            <w:tcW w:w="9146" w:type="dxa"/>
            <w:tcBorders>
              <w:top w:val="single" w:sz="6" w:space="0" w:color="000000"/>
              <w:bottom w:val="single" w:sz="6" w:space="0" w:color="000000"/>
            </w:tcBorders>
          </w:tcPr>
          <w:p w:rsidR="00637FCE" w:rsidRDefault="00A0488D">
            <w:pPr>
              <w:pStyle w:val="TableParagraph"/>
              <w:spacing w:before="24"/>
              <w:ind w:left="105"/>
              <w:rPr>
                <w:b/>
                <w:sz w:val="20"/>
              </w:rPr>
            </w:pPr>
            <w:r>
              <w:rPr>
                <w:b/>
                <w:sz w:val="20"/>
              </w:rPr>
              <w:t>2.</w:t>
            </w:r>
          </w:p>
        </w:tc>
      </w:tr>
      <w:tr w:rsidR="00637FCE">
        <w:trPr>
          <w:trHeight w:val="282"/>
        </w:trPr>
        <w:tc>
          <w:tcPr>
            <w:tcW w:w="9146" w:type="dxa"/>
            <w:tcBorders>
              <w:top w:val="single" w:sz="6" w:space="0" w:color="000000"/>
              <w:bottom w:val="single" w:sz="6" w:space="0" w:color="000000"/>
            </w:tcBorders>
          </w:tcPr>
          <w:p w:rsidR="00637FCE" w:rsidRDefault="00A0488D">
            <w:pPr>
              <w:pStyle w:val="TableParagraph"/>
              <w:spacing w:before="24"/>
              <w:ind w:left="105"/>
              <w:rPr>
                <w:b/>
                <w:sz w:val="20"/>
              </w:rPr>
            </w:pPr>
            <w:r>
              <w:rPr>
                <w:b/>
                <w:sz w:val="20"/>
              </w:rPr>
              <w:t>3.</w:t>
            </w:r>
          </w:p>
        </w:tc>
      </w:tr>
      <w:tr w:rsidR="00637FCE">
        <w:trPr>
          <w:trHeight w:val="282"/>
        </w:trPr>
        <w:tc>
          <w:tcPr>
            <w:tcW w:w="9146" w:type="dxa"/>
            <w:tcBorders>
              <w:top w:val="single" w:sz="6" w:space="0" w:color="000000"/>
              <w:bottom w:val="single" w:sz="6" w:space="0" w:color="000000"/>
            </w:tcBorders>
          </w:tcPr>
          <w:p w:rsidR="00637FCE" w:rsidRDefault="00A0488D">
            <w:pPr>
              <w:pStyle w:val="TableParagraph"/>
              <w:spacing w:before="24"/>
              <w:ind w:left="105"/>
              <w:rPr>
                <w:b/>
                <w:sz w:val="20"/>
              </w:rPr>
            </w:pPr>
            <w:r>
              <w:rPr>
                <w:b/>
                <w:sz w:val="20"/>
              </w:rPr>
              <w:t>4.</w:t>
            </w:r>
          </w:p>
        </w:tc>
      </w:tr>
      <w:tr w:rsidR="00637FCE">
        <w:trPr>
          <w:trHeight w:val="282"/>
        </w:trPr>
        <w:tc>
          <w:tcPr>
            <w:tcW w:w="9146" w:type="dxa"/>
            <w:tcBorders>
              <w:top w:val="single" w:sz="6" w:space="0" w:color="000000"/>
            </w:tcBorders>
          </w:tcPr>
          <w:p w:rsidR="00637FCE" w:rsidRDefault="00A0488D">
            <w:pPr>
              <w:pStyle w:val="TableParagraph"/>
              <w:spacing w:before="26"/>
              <w:ind w:left="105"/>
              <w:rPr>
                <w:b/>
                <w:sz w:val="20"/>
              </w:rPr>
            </w:pPr>
            <w:r>
              <w:rPr>
                <w:b/>
                <w:sz w:val="20"/>
              </w:rPr>
              <w:t>5.</w:t>
            </w:r>
          </w:p>
        </w:tc>
      </w:tr>
    </w:tbl>
    <w:p w:rsidR="00637FCE" w:rsidRDefault="00A0488D">
      <w:pPr>
        <w:spacing w:before="111"/>
        <w:ind w:left="178"/>
        <w:rPr>
          <w:sz w:val="20"/>
        </w:rPr>
      </w:pPr>
      <w:r>
        <w:rPr>
          <w:sz w:val="20"/>
        </w:rPr>
        <w:t>“Psikolojik Danışma ve Rehberlik Atölyesi Projesi” kılavuzunu okudum ve proje kapsamında yer alan ‘Atölye Çalışması’na katılmak istiyorum.</w:t>
      </w:r>
    </w:p>
    <w:p w:rsidR="00637FCE" w:rsidRDefault="00FA3B96">
      <w:pPr>
        <w:spacing w:line="229" w:lineRule="exact"/>
        <w:ind w:right="1293"/>
        <w:jc w:val="right"/>
        <w:rPr>
          <w:sz w:val="20"/>
        </w:rPr>
      </w:pPr>
      <w:r>
        <w:rPr>
          <w:w w:val="95"/>
          <w:sz w:val="20"/>
        </w:rPr>
        <w:t>…../…./2017</w:t>
      </w:r>
    </w:p>
    <w:p w:rsidR="00637FCE" w:rsidRDefault="00637FCE">
      <w:pPr>
        <w:pStyle w:val="GvdeMetni"/>
        <w:spacing w:before="4"/>
        <w:rPr>
          <w:sz w:val="20"/>
        </w:rPr>
      </w:pPr>
    </w:p>
    <w:p w:rsidR="00637FCE" w:rsidRDefault="00A0488D">
      <w:pPr>
        <w:spacing w:line="159" w:lineRule="exact"/>
        <w:ind w:left="6095" w:right="305"/>
        <w:jc w:val="center"/>
        <w:rPr>
          <w:sz w:val="14"/>
        </w:rPr>
      </w:pPr>
      <w:r>
        <w:rPr>
          <w:sz w:val="14"/>
        </w:rPr>
        <w:t>………………………………………….…………….</w:t>
      </w:r>
    </w:p>
    <w:p w:rsidR="00637FCE" w:rsidRDefault="00A0488D">
      <w:pPr>
        <w:spacing w:line="228" w:lineRule="exact"/>
        <w:ind w:right="982"/>
        <w:jc w:val="right"/>
        <w:rPr>
          <w:sz w:val="20"/>
        </w:rPr>
      </w:pPr>
      <w:r>
        <w:rPr>
          <w:sz w:val="20"/>
        </w:rPr>
        <w:t>Rehberlik Öğretmeni</w:t>
      </w:r>
    </w:p>
    <w:sectPr w:rsidR="00637FCE">
      <w:headerReference w:type="default" r:id="rId11"/>
      <w:footerReference w:type="default" r:id="rId12"/>
      <w:pgSz w:w="11910" w:h="16840"/>
      <w:pgMar w:top="720" w:right="1220" w:bottom="280" w:left="124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C1" w:rsidRDefault="000C55C1">
      <w:r>
        <w:separator/>
      </w:r>
    </w:p>
  </w:endnote>
  <w:endnote w:type="continuationSeparator" w:id="0">
    <w:p w:rsidR="000C55C1" w:rsidRDefault="000C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CE" w:rsidRDefault="00A0488D">
    <w:pPr>
      <w:pStyle w:val="GvdeMetni"/>
      <w:spacing w:line="14" w:lineRule="auto"/>
      <w:rPr>
        <w:sz w:val="20"/>
      </w:rPr>
    </w:pPr>
    <w:r>
      <w:rPr>
        <w:noProof/>
        <w:lang w:bidi="ar-SA"/>
      </w:rPr>
      <mc:AlternateContent>
        <mc:Choice Requires="wps">
          <w:drawing>
            <wp:anchor distT="0" distB="0" distL="114300" distR="114300" simplePos="0" relativeHeight="503303696" behindDoc="1" locked="0" layoutInCell="1" allowOverlap="1">
              <wp:simplePos x="0" y="0"/>
              <wp:positionH relativeFrom="page">
                <wp:posOffset>6162040</wp:posOffset>
              </wp:positionH>
              <wp:positionV relativeFrom="page">
                <wp:posOffset>10134600</wp:posOffset>
              </wp:positionV>
              <wp:extent cx="512445" cy="152400"/>
              <wp:effectExtent l="0" t="0" r="0" b="0"/>
              <wp:wrapNone/>
              <wp:docPr id="37"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FCE" w:rsidRDefault="00A0488D">
                          <w:pPr>
                            <w:spacing w:before="12"/>
                            <w:ind w:left="20"/>
                            <w:rPr>
                              <w:b/>
                              <w:i/>
                              <w:sz w:val="18"/>
                            </w:rPr>
                          </w:pPr>
                          <w:r>
                            <w:rPr>
                              <w:i/>
                              <w:color w:val="585858"/>
                              <w:sz w:val="18"/>
                            </w:rPr>
                            <w:t xml:space="preserve">Sayfa </w:t>
                          </w:r>
                          <w:r>
                            <w:fldChar w:fldCharType="begin"/>
                          </w:r>
                          <w:r>
                            <w:rPr>
                              <w:b/>
                              <w:i/>
                              <w:color w:val="585858"/>
                              <w:sz w:val="18"/>
                            </w:rPr>
                            <w:instrText xml:space="preserve"> PAGE </w:instrText>
                          </w:r>
                          <w:r>
                            <w:fldChar w:fldCharType="separate"/>
                          </w:r>
                          <w:r w:rsidR="00F739AF">
                            <w:rPr>
                              <w:b/>
                              <w:i/>
                              <w:noProof/>
                              <w:color w:val="585858"/>
                              <w:sz w:val="18"/>
                            </w:rPr>
                            <w:t>6</w:t>
                          </w:r>
                          <w:r>
                            <w:fldChar w:fldCharType="end"/>
                          </w:r>
                          <w:r>
                            <w:rPr>
                              <w:b/>
                              <w:i/>
                              <w:color w:val="585858"/>
                              <w:sz w:val="18"/>
                            </w:rPr>
                            <w:t xml:space="preserve"> </w:t>
                          </w:r>
                          <w:r>
                            <w:rPr>
                              <w:i/>
                              <w:color w:val="585858"/>
                              <w:sz w:val="18"/>
                            </w:rPr>
                            <w:t xml:space="preserve">/ </w:t>
                          </w:r>
                          <w:r>
                            <w:rPr>
                              <w:b/>
                              <w:i/>
                              <w:color w:val="585858"/>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7" type="#_x0000_t202" style="position:absolute;margin-left:485.2pt;margin-top:798pt;width:40.35pt;height:12pt;z-index:-1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" filled="f" stroked="f">
              <v:path arrowok="t"/>
              <v:textbox inset="0,0,0,0">
                <w:txbxContent>
                  <w:p w:rsidR="00637FCE" w:rsidRDefault="00A0488D">
                    <w:pPr>
                      <w:spacing w:before="12"/>
                      <w:ind w:left="20"/>
                      <w:rPr>
                        <w:b/>
                        <w:i/>
                        <w:sz w:val="18"/>
                      </w:rPr>
                    </w:pPr>
                    <w:r>
                      <w:rPr>
                        <w:i/>
                        <w:color w:val="585858"/>
                        <w:sz w:val="18"/>
                      </w:rPr>
                      <w:t xml:space="preserve">Sayfa </w:t>
                    </w:r>
                    <w:r>
                      <w:fldChar w:fldCharType="begin"/>
                    </w:r>
                    <w:r>
                      <w:rPr>
                        <w:b/>
                        <w:i/>
                        <w:color w:val="585858"/>
                        <w:sz w:val="18"/>
                      </w:rPr>
                      <w:instrText xml:space="preserve"> PAGE </w:instrText>
                    </w:r>
                    <w:r>
                      <w:fldChar w:fldCharType="separate"/>
                    </w:r>
                    <w:r w:rsidR="00F739AF">
                      <w:rPr>
                        <w:b/>
                        <w:i/>
                        <w:noProof/>
                        <w:color w:val="585858"/>
                        <w:sz w:val="18"/>
                      </w:rPr>
                      <w:t>6</w:t>
                    </w:r>
                    <w:r>
                      <w:fldChar w:fldCharType="end"/>
                    </w:r>
                    <w:r>
                      <w:rPr>
                        <w:b/>
                        <w:i/>
                        <w:color w:val="585858"/>
                        <w:sz w:val="18"/>
                      </w:rPr>
                      <w:t xml:space="preserve"> </w:t>
                    </w:r>
                    <w:r>
                      <w:rPr>
                        <w:i/>
                        <w:color w:val="585858"/>
                        <w:sz w:val="18"/>
                      </w:rPr>
                      <w:t xml:space="preserve">/ </w:t>
                    </w:r>
                    <w:r>
                      <w:rPr>
                        <w:b/>
                        <w:i/>
                        <w:color w:val="585858"/>
                        <w:sz w:val="18"/>
                      </w:rPr>
                      <w:t>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CE" w:rsidRDefault="00637FCE">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C1" w:rsidRDefault="000C55C1">
      <w:r>
        <w:separator/>
      </w:r>
    </w:p>
  </w:footnote>
  <w:footnote w:type="continuationSeparator" w:id="0">
    <w:p w:rsidR="000C55C1" w:rsidRDefault="000C5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CE" w:rsidRDefault="00FA3B96">
    <w:pPr>
      <w:pStyle w:val="GvdeMetni"/>
      <w:spacing w:line="14" w:lineRule="auto"/>
      <w:rPr>
        <w:sz w:val="20"/>
      </w:rPr>
    </w:pPr>
    <w:r>
      <w:rPr>
        <w:noProof/>
        <w:lang w:bidi="ar-SA"/>
      </w:rPr>
      <w:drawing>
        <wp:inline distT="0" distB="0" distL="0" distR="0">
          <wp:extent cx="1323975" cy="1184275"/>
          <wp:effectExtent l="0" t="0" r="9525" b="0"/>
          <wp:docPr id="5" name="Resim 5" descr="\\SAKARYA085\Paylaş\NAGEHAN ÖZDER\M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ARYA085\Paylaş\NAGEHAN ÖZDER\ME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677" cy="1199215"/>
                  </a:xfrm>
                  <a:prstGeom prst="rect">
                    <a:avLst/>
                  </a:prstGeom>
                  <a:noFill/>
                  <a:ln>
                    <a:noFill/>
                  </a:ln>
                </pic:spPr>
              </pic:pic>
            </a:graphicData>
          </a:graphic>
        </wp:inline>
      </w:drawing>
    </w:r>
    <w:r w:rsidR="00A0488D">
      <w:rPr>
        <w:noProof/>
        <w:lang w:bidi="ar-SA"/>
      </w:rPr>
      <mc:AlternateContent>
        <mc:Choice Requires="wps">
          <w:drawing>
            <wp:anchor distT="0" distB="0" distL="114300" distR="114300" simplePos="0" relativeHeight="503303672" behindDoc="1" locked="0" layoutInCell="1" allowOverlap="1">
              <wp:simplePos x="0" y="0"/>
              <wp:positionH relativeFrom="page">
                <wp:posOffset>5029835</wp:posOffset>
              </wp:positionH>
              <wp:positionV relativeFrom="page">
                <wp:posOffset>624205</wp:posOffset>
              </wp:positionV>
              <wp:extent cx="1642110" cy="165735"/>
              <wp:effectExtent l="0" t="0" r="0" b="0"/>
              <wp:wrapNone/>
              <wp:docPr id="38"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2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FCE" w:rsidRDefault="00E6754A" w:rsidP="00E6754A">
                          <w:pPr>
                            <w:spacing w:before="10"/>
                            <w:rPr>
                              <w:b/>
                              <w:i/>
                              <w:sz w:val="20"/>
                            </w:rPr>
                          </w:pPr>
                          <w:r>
                            <w:t>www.sakarya.meb.gov.tr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396.05pt;margin-top:49.15pt;width:129.3pt;height:13.05pt;z-index:-1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" filled="f" stroked="f">
              <v:path arrowok="t"/>
              <v:textbox inset="0,0,0,0">
                <w:txbxContent>
                  <w:p w:rsidR="00637FCE" w:rsidRDefault="00E6754A" w:rsidP="00E6754A">
                    <w:pPr>
                      <w:spacing w:before="10"/>
                      <w:rPr>
                        <w:b/>
                        <w:i/>
                        <w:sz w:val="20"/>
                      </w:rPr>
                    </w:pPr>
                    <w:r>
                      <w:t>www.sakarya.meb.gov.tr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CE" w:rsidRDefault="00637FCE">
    <w:pPr>
      <w:pStyle w:val="GvdeMetni"/>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6762E"/>
    <w:multiLevelType w:val="multilevel"/>
    <w:tmpl w:val="D35CF660"/>
    <w:lvl w:ilvl="0">
      <w:start w:val="1"/>
      <w:numFmt w:val="decimal"/>
      <w:lvlText w:val="%1."/>
      <w:lvlJc w:val="left"/>
      <w:pPr>
        <w:ind w:left="462" w:hanging="284"/>
        <w:jc w:val="left"/>
      </w:pPr>
      <w:rPr>
        <w:rFonts w:ascii="Times New Roman" w:eastAsia="Times New Roman" w:hAnsi="Times New Roman" w:cs="Times New Roman" w:hint="default"/>
        <w:b/>
        <w:bCs/>
        <w:w w:val="100"/>
        <w:sz w:val="22"/>
        <w:szCs w:val="22"/>
        <w:lang w:val="tr-TR" w:eastAsia="tr-TR" w:bidi="tr-TR"/>
      </w:rPr>
    </w:lvl>
    <w:lvl w:ilvl="1">
      <w:start w:val="1"/>
      <w:numFmt w:val="decimal"/>
      <w:lvlText w:val="%1.%2."/>
      <w:lvlJc w:val="left"/>
      <w:pPr>
        <w:ind w:left="606" w:hanging="428"/>
        <w:jc w:val="left"/>
      </w:pPr>
      <w:rPr>
        <w:rFonts w:ascii="Times New Roman" w:eastAsia="Times New Roman" w:hAnsi="Times New Roman" w:cs="Times New Roman" w:hint="default"/>
        <w:w w:val="100"/>
        <w:sz w:val="22"/>
        <w:szCs w:val="22"/>
        <w:lang w:val="tr-TR" w:eastAsia="tr-TR" w:bidi="tr-TR"/>
      </w:rPr>
    </w:lvl>
    <w:lvl w:ilvl="2">
      <w:start w:val="1"/>
      <w:numFmt w:val="decimal"/>
      <w:lvlText w:val="%1.%2.%3."/>
      <w:lvlJc w:val="left"/>
      <w:pPr>
        <w:ind w:left="1455" w:hanging="711"/>
        <w:jc w:val="left"/>
      </w:pPr>
      <w:rPr>
        <w:rFonts w:ascii="Times New Roman" w:eastAsia="Times New Roman" w:hAnsi="Times New Roman" w:cs="Times New Roman" w:hint="default"/>
        <w:w w:val="100"/>
        <w:sz w:val="22"/>
        <w:szCs w:val="22"/>
        <w:lang w:val="tr-TR" w:eastAsia="tr-TR" w:bidi="tr-TR"/>
      </w:rPr>
    </w:lvl>
    <w:lvl w:ilvl="3">
      <w:numFmt w:val="bullet"/>
      <w:lvlText w:val="•"/>
      <w:lvlJc w:val="left"/>
      <w:pPr>
        <w:ind w:left="1460" w:hanging="711"/>
      </w:pPr>
      <w:rPr>
        <w:rFonts w:hint="default"/>
        <w:lang w:val="tr-TR" w:eastAsia="tr-TR" w:bidi="tr-TR"/>
      </w:rPr>
    </w:lvl>
    <w:lvl w:ilvl="4">
      <w:numFmt w:val="bullet"/>
      <w:lvlText w:val="•"/>
      <w:lvlJc w:val="left"/>
      <w:pPr>
        <w:ind w:left="2600" w:hanging="711"/>
      </w:pPr>
      <w:rPr>
        <w:rFonts w:hint="default"/>
        <w:lang w:val="tr-TR" w:eastAsia="tr-TR" w:bidi="tr-TR"/>
      </w:rPr>
    </w:lvl>
    <w:lvl w:ilvl="5">
      <w:numFmt w:val="bullet"/>
      <w:lvlText w:val="•"/>
      <w:lvlJc w:val="left"/>
      <w:pPr>
        <w:ind w:left="3741" w:hanging="711"/>
      </w:pPr>
      <w:rPr>
        <w:rFonts w:hint="default"/>
        <w:lang w:val="tr-TR" w:eastAsia="tr-TR" w:bidi="tr-TR"/>
      </w:rPr>
    </w:lvl>
    <w:lvl w:ilvl="6">
      <w:numFmt w:val="bullet"/>
      <w:lvlText w:val="•"/>
      <w:lvlJc w:val="left"/>
      <w:pPr>
        <w:ind w:left="4882" w:hanging="711"/>
      </w:pPr>
      <w:rPr>
        <w:rFonts w:hint="default"/>
        <w:lang w:val="tr-TR" w:eastAsia="tr-TR" w:bidi="tr-TR"/>
      </w:rPr>
    </w:lvl>
    <w:lvl w:ilvl="7">
      <w:numFmt w:val="bullet"/>
      <w:lvlText w:val="•"/>
      <w:lvlJc w:val="left"/>
      <w:pPr>
        <w:ind w:left="6023" w:hanging="711"/>
      </w:pPr>
      <w:rPr>
        <w:rFonts w:hint="default"/>
        <w:lang w:val="tr-TR" w:eastAsia="tr-TR" w:bidi="tr-TR"/>
      </w:rPr>
    </w:lvl>
    <w:lvl w:ilvl="8">
      <w:numFmt w:val="bullet"/>
      <w:lvlText w:val="•"/>
      <w:lvlJc w:val="left"/>
      <w:pPr>
        <w:ind w:left="7164" w:hanging="711"/>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CE"/>
    <w:rsid w:val="000A32FC"/>
    <w:rsid w:val="000C55C1"/>
    <w:rsid w:val="002058ED"/>
    <w:rsid w:val="00361640"/>
    <w:rsid w:val="00391309"/>
    <w:rsid w:val="00402EE6"/>
    <w:rsid w:val="00414296"/>
    <w:rsid w:val="005C7D49"/>
    <w:rsid w:val="00637FCE"/>
    <w:rsid w:val="0066320D"/>
    <w:rsid w:val="007A7307"/>
    <w:rsid w:val="00A0488D"/>
    <w:rsid w:val="00B853E3"/>
    <w:rsid w:val="00CB5691"/>
    <w:rsid w:val="00E6754A"/>
    <w:rsid w:val="00F739AF"/>
    <w:rsid w:val="00F80F01"/>
    <w:rsid w:val="00FA3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462" w:hanging="284"/>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07"/>
      <w:ind w:left="606" w:hanging="42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6754A"/>
    <w:pPr>
      <w:tabs>
        <w:tab w:val="center" w:pos="4536"/>
        <w:tab w:val="right" w:pos="9072"/>
      </w:tabs>
    </w:pPr>
  </w:style>
  <w:style w:type="character" w:customStyle="1" w:styleId="stbilgiChar">
    <w:name w:val="Üstbilgi Char"/>
    <w:basedOn w:val="VarsaylanParagrafYazTipi"/>
    <w:link w:val="stbilgi"/>
    <w:uiPriority w:val="99"/>
    <w:rsid w:val="00E6754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6754A"/>
    <w:pPr>
      <w:tabs>
        <w:tab w:val="center" w:pos="4536"/>
        <w:tab w:val="right" w:pos="9072"/>
      </w:tabs>
    </w:pPr>
  </w:style>
  <w:style w:type="character" w:customStyle="1" w:styleId="AltbilgiChar">
    <w:name w:val="Altbilgi Char"/>
    <w:basedOn w:val="VarsaylanParagrafYazTipi"/>
    <w:link w:val="Altbilgi"/>
    <w:uiPriority w:val="99"/>
    <w:rsid w:val="00E6754A"/>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FA3B96"/>
    <w:rPr>
      <w:rFonts w:ascii="Tahoma" w:hAnsi="Tahoma" w:cs="Tahoma"/>
      <w:sz w:val="16"/>
      <w:szCs w:val="16"/>
    </w:rPr>
  </w:style>
  <w:style w:type="character" w:customStyle="1" w:styleId="BalonMetniChar">
    <w:name w:val="Balon Metni Char"/>
    <w:basedOn w:val="VarsaylanParagrafYazTipi"/>
    <w:link w:val="BalonMetni"/>
    <w:uiPriority w:val="99"/>
    <w:semiHidden/>
    <w:rsid w:val="00FA3B96"/>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462" w:hanging="284"/>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07"/>
      <w:ind w:left="606" w:hanging="42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6754A"/>
    <w:pPr>
      <w:tabs>
        <w:tab w:val="center" w:pos="4536"/>
        <w:tab w:val="right" w:pos="9072"/>
      </w:tabs>
    </w:pPr>
  </w:style>
  <w:style w:type="character" w:customStyle="1" w:styleId="stbilgiChar">
    <w:name w:val="Üstbilgi Char"/>
    <w:basedOn w:val="VarsaylanParagrafYazTipi"/>
    <w:link w:val="stbilgi"/>
    <w:uiPriority w:val="99"/>
    <w:rsid w:val="00E6754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6754A"/>
    <w:pPr>
      <w:tabs>
        <w:tab w:val="center" w:pos="4536"/>
        <w:tab w:val="right" w:pos="9072"/>
      </w:tabs>
    </w:pPr>
  </w:style>
  <w:style w:type="character" w:customStyle="1" w:styleId="AltbilgiChar">
    <w:name w:val="Altbilgi Char"/>
    <w:basedOn w:val="VarsaylanParagrafYazTipi"/>
    <w:link w:val="Altbilgi"/>
    <w:uiPriority w:val="99"/>
    <w:rsid w:val="00E6754A"/>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FA3B96"/>
    <w:rPr>
      <w:rFonts w:ascii="Tahoma" w:hAnsi="Tahoma" w:cs="Tahoma"/>
      <w:sz w:val="16"/>
      <w:szCs w:val="16"/>
    </w:rPr>
  </w:style>
  <w:style w:type="character" w:customStyle="1" w:styleId="BalonMetniChar">
    <w:name w:val="Balon Metni Char"/>
    <w:basedOn w:val="VarsaylanParagrafYazTipi"/>
    <w:link w:val="BalonMetni"/>
    <w:uiPriority w:val="99"/>
    <w:semiHidden/>
    <w:rsid w:val="00FA3B96"/>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10488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MEb1</cp:lastModifiedBy>
  <cp:revision>2</cp:revision>
  <cp:lastPrinted>2017-12-06T07:51:00Z</cp:lastPrinted>
  <dcterms:created xsi:type="dcterms:W3CDTF">2017-12-11T08:17:00Z</dcterms:created>
  <dcterms:modified xsi:type="dcterms:W3CDTF">2017-12-11T08:17:00Z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Microsoft® Word 2010</vt:lpwstr>
  </property>
  <property fmtid="{D5CDD505-2E9C-101B-9397-08002B2CF9AE}" pid="4" name="LastSaved">
    <vt:filetime>2017-11-30T00:00:00Z</vt:filetime>
  </property>
</Properties>
</file>